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65" w:rsidRPr="0018102A" w:rsidRDefault="00620402">
      <w:pPr>
        <w:rPr>
          <w:color w:val="2E74B5" w:themeColor="accent1" w:themeShade="BF"/>
          <w:sz w:val="32"/>
          <w:szCs w:val="32"/>
        </w:rPr>
      </w:pPr>
      <w:r w:rsidRPr="0018102A">
        <w:rPr>
          <w:color w:val="2E74B5" w:themeColor="accent1" w:themeShade="BF"/>
          <w:sz w:val="32"/>
          <w:szCs w:val="32"/>
        </w:rPr>
        <w:t>Obědy pro jihočeské děti  II</w:t>
      </w:r>
      <w:r w:rsidR="00A24D16">
        <w:rPr>
          <w:color w:val="2E74B5" w:themeColor="accent1" w:themeShade="BF"/>
          <w:sz w:val="32"/>
          <w:szCs w:val="32"/>
        </w:rPr>
        <w:t>.</w:t>
      </w:r>
    </w:p>
    <w:p w:rsidR="00620402" w:rsidRDefault="00620402">
      <w:r>
        <w:t>Vážení rodiče,</w:t>
      </w:r>
    </w:p>
    <w:p w:rsidR="00620402" w:rsidRDefault="00620402">
      <w:proofErr w:type="gramStart"/>
      <w:r>
        <w:t>31.8.2025</w:t>
      </w:r>
      <w:proofErr w:type="gramEnd"/>
      <w:r>
        <w:t xml:space="preserve"> končí dotační </w:t>
      </w:r>
      <w:r w:rsidR="00272AD3">
        <w:t>p</w:t>
      </w:r>
      <w:r>
        <w:t>rogram Obědy pro Jihočeské děti I.</w:t>
      </w:r>
    </w:p>
    <w:p w:rsidR="00864547" w:rsidRDefault="00620402">
      <w:r w:rsidRPr="00272AD3">
        <w:rPr>
          <w:b/>
        </w:rPr>
        <w:t xml:space="preserve">Od </w:t>
      </w:r>
      <w:proofErr w:type="gramStart"/>
      <w:r w:rsidRPr="00272AD3">
        <w:rPr>
          <w:b/>
        </w:rPr>
        <w:t>1.9</w:t>
      </w:r>
      <w:r w:rsidR="0018102A">
        <w:rPr>
          <w:b/>
        </w:rPr>
        <w:t>.</w:t>
      </w:r>
      <w:r w:rsidR="00272AD3" w:rsidRPr="00272AD3">
        <w:rPr>
          <w:b/>
        </w:rPr>
        <w:t xml:space="preserve"> do</w:t>
      </w:r>
      <w:proofErr w:type="gramEnd"/>
      <w:r w:rsidR="00272AD3" w:rsidRPr="00272AD3">
        <w:rPr>
          <w:b/>
        </w:rPr>
        <w:t xml:space="preserve"> 10.10</w:t>
      </w:r>
      <w:r w:rsidR="0018102A">
        <w:rPr>
          <w:b/>
        </w:rPr>
        <w:t>.</w:t>
      </w:r>
      <w:r w:rsidR="00272AD3" w:rsidRPr="00272AD3">
        <w:rPr>
          <w:b/>
        </w:rPr>
        <w:t xml:space="preserve"> 2025</w:t>
      </w:r>
      <w:r w:rsidR="0018102A">
        <w:rPr>
          <w:b/>
        </w:rPr>
        <w:t xml:space="preserve"> do 14:00 hod. </w:t>
      </w:r>
      <w:r w:rsidR="00272AD3">
        <w:t xml:space="preserve"> můžete podávat žádosti o dotaci „Obědy pro jihočeské děti II“ prostřednictvím webového portálu </w:t>
      </w:r>
      <w:hyperlink r:id="rId4" w:history="1">
        <w:r w:rsidR="00A24D16">
          <w:rPr>
            <w:rStyle w:val="Hypertextovodkaz"/>
          </w:rPr>
          <w:t>Domů | Obědy d</w:t>
        </w:r>
        <w:r w:rsidR="00A24D16">
          <w:rPr>
            <w:rStyle w:val="Hypertextovodkaz"/>
          </w:rPr>
          <w:t>o</w:t>
        </w:r>
        <w:r w:rsidR="00A24D16">
          <w:rPr>
            <w:rStyle w:val="Hypertextovodkaz"/>
          </w:rPr>
          <w:t xml:space="preserve"> škol</w:t>
        </w:r>
      </w:hyperlink>
      <w:r w:rsidR="00A24D16">
        <w:t xml:space="preserve"> .</w:t>
      </w:r>
      <w:r w:rsidR="00272AD3">
        <w:t xml:space="preserve"> Oproti předchozímu období došlo ke změně podmínek pro čerpání příspěvku na stravování  - podrobnosti najdete</w:t>
      </w:r>
      <w:r w:rsidR="00A24D16">
        <w:t xml:space="preserve"> zde </w:t>
      </w:r>
      <w:r w:rsidR="00272AD3">
        <w:t xml:space="preserve"> </w:t>
      </w:r>
      <w:hyperlink r:id="rId5" w:history="1">
        <w:proofErr w:type="spellStart"/>
        <w:r w:rsidR="00864547">
          <w:rPr>
            <w:rStyle w:val="Hypertextovodkaz"/>
          </w:rPr>
          <w:t>Pravidla_DP</w:t>
        </w:r>
        <w:proofErr w:type="spellEnd"/>
        <w:r w:rsidR="00864547">
          <w:rPr>
            <w:rStyle w:val="Hypertextovodkaz"/>
          </w:rPr>
          <w:t xml:space="preserve"> Obědy pro jihočeské děti II..</w:t>
        </w:r>
        <w:proofErr w:type="spellStart"/>
        <w:r w:rsidR="00864547">
          <w:rPr>
            <w:rStyle w:val="Hypertextovodkaz"/>
          </w:rPr>
          <w:t>pdf</w:t>
        </w:r>
        <w:proofErr w:type="spellEnd"/>
      </w:hyperlink>
      <w:r w:rsidR="00272AD3">
        <w:t>.</w:t>
      </w:r>
    </w:p>
    <w:p w:rsidR="00272AD3" w:rsidRDefault="0018102A">
      <w:r w:rsidRPr="0018102A">
        <w:rPr>
          <w:b/>
        </w:rPr>
        <w:t>Důležité upozornění pro zákonné zástupce</w:t>
      </w:r>
      <w:r>
        <w:t xml:space="preserve">: </w:t>
      </w:r>
      <w:r w:rsidR="00A24D16">
        <w:t xml:space="preserve">Než dojde ke schválení žádostí je nutné přihlášené obědy za měsíc </w:t>
      </w:r>
      <w:r w:rsidR="00A24D16" w:rsidRPr="00A24D16">
        <w:rPr>
          <w:b/>
        </w:rPr>
        <w:t xml:space="preserve">září </w:t>
      </w:r>
      <w:r w:rsidR="00A24D16">
        <w:t>uhradit v běžném termínu.</w:t>
      </w:r>
      <w:r>
        <w:t xml:space="preserve"> </w:t>
      </w:r>
    </w:p>
    <w:p w:rsidR="0018102A" w:rsidRDefault="0018102A" w:rsidP="0018102A">
      <w:r>
        <w:t xml:space="preserve">Jakékoliv dotazy zodpovíme prostřednictví </w:t>
      </w:r>
      <w:proofErr w:type="gramStart"/>
      <w:r>
        <w:t>e-mailu :</w:t>
      </w:r>
      <w:r w:rsidR="00A24D16">
        <w:t xml:space="preserve"> </w:t>
      </w:r>
      <w:bookmarkStart w:id="0" w:name="_GoBack"/>
      <w:bookmarkEnd w:id="0"/>
      <w:r>
        <w:t xml:space="preserve"> </w:t>
      </w:r>
      <w:hyperlink r:id="rId6" w:history="1">
        <w:r w:rsidRPr="00167CEB">
          <w:rPr>
            <w:rStyle w:val="Hypertextovodkaz"/>
          </w:rPr>
          <w:t>lenka</w:t>
        </w:r>
        <w:proofErr w:type="gramEnd"/>
        <w:r w:rsidRPr="00167CEB">
          <w:rPr>
            <w:rStyle w:val="Hypertextovodkaz"/>
          </w:rPr>
          <w:t>.benychova@zsamsvetrni.cz</w:t>
        </w:r>
      </w:hyperlink>
      <w:r>
        <w:t xml:space="preserve"> nebo </w:t>
      </w:r>
      <w:hyperlink r:id="rId7" w:history="1">
        <w:r w:rsidRPr="00167CEB">
          <w:rPr>
            <w:rStyle w:val="Hypertextovodkaz"/>
          </w:rPr>
          <w:t>vysusilova@zsamsvetrni.cz</w:t>
        </w:r>
      </w:hyperlink>
      <w:r>
        <w:t xml:space="preserve"> nebo na telefonním čísle: 725 431</w:t>
      </w:r>
      <w:r>
        <w:t> </w:t>
      </w:r>
      <w:r>
        <w:t>227</w:t>
      </w:r>
      <w:r>
        <w:t xml:space="preserve">, </w:t>
      </w:r>
      <w:r>
        <w:t>724 244</w:t>
      </w:r>
      <w:r>
        <w:t> </w:t>
      </w:r>
      <w:r>
        <w:t>935</w:t>
      </w:r>
      <w:r>
        <w:t>.</w:t>
      </w:r>
    </w:p>
    <w:p w:rsidR="0018102A" w:rsidRDefault="0018102A" w:rsidP="0018102A">
      <w:r>
        <w:t>Děkujeme.</w:t>
      </w:r>
      <w:r>
        <w:t xml:space="preserve"> </w:t>
      </w:r>
    </w:p>
    <w:p w:rsidR="0018102A" w:rsidRDefault="0018102A" w:rsidP="0018102A"/>
    <w:p w:rsidR="0018102A" w:rsidRDefault="0018102A"/>
    <w:sectPr w:rsidR="0018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02"/>
    <w:rsid w:val="0018102A"/>
    <w:rsid w:val="00272AD3"/>
    <w:rsid w:val="00620402"/>
    <w:rsid w:val="00864547"/>
    <w:rsid w:val="00A24D16"/>
    <w:rsid w:val="00E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3A01"/>
  <w15:chartTrackingRefBased/>
  <w15:docId w15:val="{933B131B-83FD-4BBA-9C3C-33F3EBA0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54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4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ysusilova@zsamsvetr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benychova@zsamsvetrni.cz" TargetMode="External"/><Relationship Id="rId5" Type="http://schemas.openxmlformats.org/officeDocument/2006/relationships/hyperlink" Target="https://obedy.kraj-jihocesky.cz/sites/obedy.kraj-jihocesky.cz/files/soubory/2025-2026/Pravidla_DP%20Ob%C4%9Bdy%20pro%20jiho%C4%8Desk%C3%A9%20d%C4%9Bti%20II..pdf" TargetMode="External"/><Relationship Id="rId4" Type="http://schemas.openxmlformats.org/officeDocument/2006/relationships/hyperlink" Target="https://obedy.kraj-jihocesky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2025-08-19T14:23:00Z</dcterms:created>
  <dcterms:modified xsi:type="dcterms:W3CDTF">2025-08-19T14:23:00Z</dcterms:modified>
</cp:coreProperties>
</file>