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202B" w14:textId="62CE3D8E" w:rsidR="000C0B3D" w:rsidRPr="000C0B3D" w:rsidRDefault="000C0B3D" w:rsidP="000C0B3D">
      <w:pPr>
        <w:jc w:val="center"/>
        <w:rPr>
          <w:rFonts w:ascii="Times New Roman" w:hAnsi="Times New Roman" w:cs="Times New Roman"/>
          <w:b/>
          <w:bCs/>
          <w:sz w:val="40"/>
          <w:szCs w:val="40"/>
        </w:rPr>
      </w:pPr>
      <w:r w:rsidRPr="000C0B3D">
        <w:rPr>
          <w:rFonts w:ascii="Times New Roman" w:hAnsi="Times New Roman" w:cs="Times New Roman"/>
          <w:b/>
          <w:bCs/>
          <w:sz w:val="40"/>
          <w:szCs w:val="40"/>
        </w:rPr>
        <w:t>PŘIJÍMACÍ ŘÍZENÍ – ŠKOLNÍ ROK 2025/2026</w:t>
      </w:r>
    </w:p>
    <w:p w14:paraId="3F3BC9C1" w14:textId="00BCFB33" w:rsidR="00C73AFA" w:rsidRPr="000C0B3D" w:rsidRDefault="00C73AFA" w:rsidP="00C73AFA">
      <w:pPr>
        <w:rPr>
          <w:rFonts w:ascii="Times New Roman" w:hAnsi="Times New Roman" w:cs="Times New Roman"/>
          <w:b/>
          <w:bCs/>
          <w:sz w:val="24"/>
          <w:szCs w:val="24"/>
        </w:rPr>
      </w:pPr>
      <w:r w:rsidRPr="000C0B3D">
        <w:rPr>
          <w:rFonts w:ascii="Times New Roman" w:hAnsi="Times New Roman" w:cs="Times New Roman"/>
          <w:b/>
          <w:bCs/>
          <w:color w:val="EE0000"/>
          <w:sz w:val="24"/>
          <w:szCs w:val="24"/>
        </w:rPr>
        <w:t>POZOR!</w:t>
      </w:r>
      <w:r w:rsidRPr="000C0B3D">
        <w:rPr>
          <w:rFonts w:ascii="Times New Roman" w:hAnsi="Times New Roman" w:cs="Times New Roman"/>
          <w:b/>
          <w:bCs/>
          <w:sz w:val="24"/>
          <w:szCs w:val="24"/>
        </w:rPr>
        <w:t xml:space="preserve"> Od ledna 2026 již lze podávat přihlášky pouze plně elektronicky nebo papírově!</w:t>
      </w:r>
    </w:p>
    <w:p w14:paraId="73B7CFF8" w14:textId="75FE537B" w:rsidR="00C73AFA" w:rsidRPr="000C0B3D" w:rsidRDefault="00C73AFA" w:rsidP="00C73AFA">
      <w:pPr>
        <w:rPr>
          <w:rFonts w:ascii="Times New Roman" w:hAnsi="Times New Roman" w:cs="Times New Roman"/>
          <w:b/>
          <w:bCs/>
          <w:sz w:val="24"/>
          <w:szCs w:val="24"/>
        </w:rPr>
      </w:pPr>
      <w:r w:rsidRPr="000C0B3D">
        <w:rPr>
          <w:rFonts w:ascii="Times New Roman" w:hAnsi="Times New Roman" w:cs="Times New Roman"/>
          <w:b/>
          <w:bCs/>
          <w:sz w:val="24"/>
          <w:szCs w:val="24"/>
        </w:rPr>
        <w:t xml:space="preserve">Přihlášky na střední školy můžete podávat tři, resp. 5 pokud se plánujete hlásit i na obory s talentovou zkouškou. </w:t>
      </w:r>
    </w:p>
    <w:p w14:paraId="03EA81A8" w14:textId="51E1BA2D" w:rsidR="00C73AFA" w:rsidRPr="009903BB" w:rsidRDefault="00C73AFA" w:rsidP="00C73AFA">
      <w:pPr>
        <w:rPr>
          <w:rFonts w:ascii="Times New Roman" w:hAnsi="Times New Roman" w:cs="Times New Roman"/>
          <w:sz w:val="24"/>
          <w:szCs w:val="24"/>
        </w:rPr>
      </w:pPr>
      <w:r w:rsidRPr="000C0B3D">
        <w:rPr>
          <w:rFonts w:ascii="Times New Roman" w:hAnsi="Times New Roman" w:cs="Times New Roman"/>
          <w:b/>
          <w:bCs/>
          <w:sz w:val="24"/>
          <w:szCs w:val="24"/>
        </w:rPr>
        <w:t>Do těchto tří přihlášek se zahrnují jak přihlášky na obory s maturitou, tak i výuční obory. Zásadní je také seřazení škol na přihlášce</w:t>
      </w:r>
      <w:r w:rsidR="000C0B3D">
        <w:rPr>
          <w:rFonts w:ascii="Times New Roman" w:hAnsi="Times New Roman" w:cs="Times New Roman"/>
          <w:b/>
          <w:bCs/>
          <w:sz w:val="24"/>
          <w:szCs w:val="24"/>
        </w:rPr>
        <w:t xml:space="preserve"> dle priority (</w:t>
      </w:r>
      <w:r w:rsidRPr="000C0B3D">
        <w:rPr>
          <w:rFonts w:ascii="Times New Roman" w:hAnsi="Times New Roman" w:cs="Times New Roman"/>
          <w:sz w:val="24"/>
          <w:szCs w:val="24"/>
        </w:rPr>
        <w:t>seřadíte až 5 škol, pokud se hlásíte i na</w:t>
      </w:r>
      <w:r w:rsidR="000C0B3D" w:rsidRPr="000C0B3D">
        <w:rPr>
          <w:rFonts w:ascii="Times New Roman" w:hAnsi="Times New Roman" w:cs="Times New Roman"/>
          <w:sz w:val="24"/>
          <w:szCs w:val="24"/>
        </w:rPr>
        <w:t xml:space="preserve"> obory s talentovou zkouškou</w:t>
      </w:r>
      <w:r w:rsidRPr="000C0B3D">
        <w:rPr>
          <w:rFonts w:ascii="Times New Roman" w:hAnsi="Times New Roman" w:cs="Times New Roman"/>
          <w:sz w:val="24"/>
          <w:szCs w:val="24"/>
        </w:rPr>
        <w:t>), což je důležité u samotného umisťování na SŠ dle </w:t>
      </w:r>
      <w:r w:rsidR="000C0B3D" w:rsidRPr="000C0B3D">
        <w:rPr>
          <w:rFonts w:ascii="Times New Roman" w:hAnsi="Times New Roman" w:cs="Times New Roman"/>
          <w:sz w:val="24"/>
          <w:szCs w:val="24"/>
        </w:rPr>
        <w:t>nového algoritmu Cermatu</w:t>
      </w:r>
      <w:r w:rsidRPr="000C0B3D">
        <w:rPr>
          <w:rFonts w:ascii="Times New Roman" w:hAnsi="Times New Roman" w:cs="Times New Roman"/>
          <w:sz w:val="24"/>
          <w:szCs w:val="24"/>
        </w:rPr>
        <w:t xml:space="preserve">. </w:t>
      </w:r>
    </w:p>
    <w:p w14:paraId="0B596C13" w14:textId="142A48E3" w:rsidR="00C73AFA" w:rsidRPr="008442D6" w:rsidRDefault="00C73AFA" w:rsidP="00C73AFA">
      <w:pPr>
        <w:rPr>
          <w:rFonts w:ascii="Times New Roman" w:hAnsi="Times New Roman" w:cs="Times New Roman"/>
          <w:b/>
          <w:bCs/>
          <w:color w:val="EE0000"/>
          <w:sz w:val="30"/>
          <w:szCs w:val="30"/>
        </w:rPr>
      </w:pPr>
      <w:r w:rsidRPr="008442D6">
        <w:rPr>
          <w:rFonts w:ascii="Times New Roman" w:hAnsi="Times New Roman" w:cs="Times New Roman"/>
          <w:b/>
          <w:bCs/>
          <w:color w:val="EE0000"/>
          <w:sz w:val="30"/>
          <w:szCs w:val="30"/>
        </w:rPr>
        <w:t>1. Termín podání přihlášek na střední školu</w:t>
      </w:r>
      <w:r w:rsidR="00AB5C8E" w:rsidRPr="008442D6">
        <w:rPr>
          <w:rFonts w:ascii="Times New Roman" w:hAnsi="Times New Roman" w:cs="Times New Roman"/>
          <w:b/>
          <w:bCs/>
          <w:color w:val="EE0000"/>
          <w:sz w:val="30"/>
          <w:szCs w:val="30"/>
        </w:rPr>
        <w:t xml:space="preserve"> – 1. KOLO PŘIJÍMACÍHO ŘÍZENÍ</w:t>
      </w:r>
    </w:p>
    <w:p w14:paraId="3F784E8D" w14:textId="2B9144F4" w:rsidR="00C73AFA" w:rsidRDefault="00C73AFA" w:rsidP="00C73AFA">
      <w:pPr>
        <w:rPr>
          <w:rFonts w:ascii="Times New Roman" w:hAnsi="Times New Roman" w:cs="Times New Roman"/>
          <w:sz w:val="24"/>
          <w:szCs w:val="24"/>
        </w:rPr>
      </w:pPr>
      <w:r w:rsidRPr="000C0B3D">
        <w:rPr>
          <w:rFonts w:ascii="Times New Roman" w:hAnsi="Times New Roman" w:cs="Times New Roman"/>
          <w:b/>
          <w:bCs/>
          <w:sz w:val="24"/>
          <w:szCs w:val="24"/>
        </w:rPr>
        <w:t>Datum pro podání přihlášek je do 20. února. Ředitelé škol do konce ledna zveřejní v</w:t>
      </w:r>
      <w:r w:rsidR="000C0B3D">
        <w:rPr>
          <w:rFonts w:ascii="Times New Roman" w:hAnsi="Times New Roman" w:cs="Times New Roman"/>
          <w:b/>
          <w:bCs/>
          <w:sz w:val="24"/>
          <w:szCs w:val="24"/>
        </w:rPr>
        <w:t> </w:t>
      </w:r>
      <w:r w:rsidR="000C0B3D" w:rsidRPr="000C0B3D">
        <w:rPr>
          <w:rFonts w:ascii="Times New Roman" w:hAnsi="Times New Roman" w:cs="Times New Roman"/>
          <w:b/>
          <w:bCs/>
          <w:sz w:val="24"/>
          <w:szCs w:val="24"/>
        </w:rPr>
        <w:t>s</w:t>
      </w:r>
      <w:r w:rsidR="000C0B3D">
        <w:rPr>
          <w:rFonts w:ascii="Times New Roman" w:hAnsi="Times New Roman" w:cs="Times New Roman"/>
          <w:b/>
          <w:bCs/>
          <w:sz w:val="24"/>
          <w:szCs w:val="24"/>
        </w:rPr>
        <w:t>ystému DIPSY</w:t>
      </w:r>
      <w:r w:rsidRPr="000C0B3D">
        <w:rPr>
          <w:rFonts w:ascii="Times New Roman" w:hAnsi="Times New Roman" w:cs="Times New Roman"/>
          <w:b/>
          <w:bCs/>
          <w:sz w:val="24"/>
          <w:szCs w:val="24"/>
        </w:rPr>
        <w:t xml:space="preserve">, na úřední desce školy a na webových stránkách podmínky a kritéria přijetí do jednotlivých oborů vzdělání. </w:t>
      </w:r>
      <w:r w:rsidRPr="000C0B3D">
        <w:rPr>
          <w:rFonts w:ascii="Times New Roman" w:hAnsi="Times New Roman" w:cs="Times New Roman"/>
          <w:sz w:val="24"/>
          <w:szCs w:val="24"/>
        </w:rPr>
        <w:t>Dozvíte se tak třeba to, jestli dává škola </w:t>
      </w:r>
      <w:r w:rsidR="000C0B3D" w:rsidRPr="000C0B3D">
        <w:rPr>
          <w:rFonts w:ascii="Times New Roman" w:hAnsi="Times New Roman" w:cs="Times New Roman"/>
          <w:sz w:val="24"/>
          <w:szCs w:val="24"/>
        </w:rPr>
        <w:t>body za vysvědčení na přijímací zkoušky a zda má i svou školní část přijímaček.</w:t>
      </w:r>
    </w:p>
    <w:p w14:paraId="66C5CAD7" w14:textId="10DD8E53" w:rsidR="00C73AFA" w:rsidRPr="007C3363" w:rsidRDefault="009903BB" w:rsidP="00C73AFA">
      <w:pPr>
        <w:rPr>
          <w:rFonts w:ascii="Times New Roman" w:hAnsi="Times New Roman" w:cs="Times New Roman"/>
          <w:b/>
          <w:bCs/>
          <w:color w:val="EE0000"/>
          <w:sz w:val="28"/>
          <w:szCs w:val="28"/>
        </w:rPr>
      </w:pPr>
      <w:r w:rsidRPr="009903BB">
        <w:rPr>
          <w:rFonts w:ascii="Times New Roman" w:hAnsi="Times New Roman" w:cs="Times New Roman"/>
          <w:b/>
          <w:bCs/>
          <w:noProof/>
          <w:sz w:val="24"/>
          <w:szCs w:val="24"/>
        </w:rPr>
        <w:drawing>
          <wp:inline distT="0" distB="0" distL="0" distR="0" wp14:anchorId="1EA9BA01" wp14:editId="3F50D272">
            <wp:extent cx="6912610" cy="1830705"/>
            <wp:effectExtent l="0" t="0" r="2540" b="0"/>
            <wp:docPr id="1839151560"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51560" name="Obrázek 1" descr="Obsah obrázku text, snímek obrazovky, Písmo, číslo&#10;&#10;Obsah generovaný pomocí AI může být nesprávný."/>
                    <pic:cNvPicPr/>
                  </pic:nvPicPr>
                  <pic:blipFill>
                    <a:blip r:embed="rId5"/>
                    <a:stretch>
                      <a:fillRect/>
                    </a:stretch>
                  </pic:blipFill>
                  <pic:spPr>
                    <a:xfrm>
                      <a:off x="0" y="0"/>
                      <a:ext cx="6912610" cy="1830705"/>
                    </a:xfrm>
                    <a:prstGeom prst="rect">
                      <a:avLst/>
                    </a:prstGeom>
                  </pic:spPr>
                </pic:pic>
              </a:graphicData>
            </a:graphic>
          </wp:inline>
        </w:drawing>
      </w:r>
      <w:r w:rsidR="000C0B3D" w:rsidRPr="007C3363">
        <w:rPr>
          <w:rFonts w:ascii="Times New Roman" w:hAnsi="Times New Roman" w:cs="Times New Roman"/>
          <w:b/>
          <w:bCs/>
          <w:color w:val="EE0000"/>
          <w:sz w:val="28"/>
          <w:szCs w:val="28"/>
        </w:rPr>
        <w:t xml:space="preserve">2. </w:t>
      </w:r>
      <w:r w:rsidR="00C73AFA" w:rsidRPr="007C3363">
        <w:rPr>
          <w:rFonts w:ascii="Times New Roman" w:hAnsi="Times New Roman" w:cs="Times New Roman"/>
          <w:b/>
          <w:bCs/>
          <w:color w:val="EE0000"/>
          <w:sz w:val="28"/>
          <w:szCs w:val="28"/>
        </w:rPr>
        <w:t>Přihlášky na střední školu: od kdy do kdy se podávají?</w:t>
      </w:r>
    </w:p>
    <w:p w14:paraId="4D0378BD" w14:textId="2D483C7E" w:rsidR="00C73AFA" w:rsidRPr="007C3363" w:rsidRDefault="00C73AFA" w:rsidP="00C73AFA">
      <w:pPr>
        <w:rPr>
          <w:rFonts w:ascii="Times New Roman" w:hAnsi="Times New Roman" w:cs="Times New Roman"/>
          <w:sz w:val="24"/>
          <w:szCs w:val="24"/>
        </w:rPr>
      </w:pPr>
      <w:r w:rsidRPr="000C0B3D">
        <w:rPr>
          <w:rFonts w:ascii="Times New Roman" w:hAnsi="Times New Roman" w:cs="Times New Roman"/>
          <w:b/>
          <w:bCs/>
          <w:sz w:val="24"/>
          <w:szCs w:val="24"/>
        </w:rPr>
        <w:t xml:space="preserve">Od 1. února do 20. února 2026 můžete podávat až 3 přihlášky na střední školy </w:t>
      </w:r>
      <w:r w:rsidRPr="007C3363">
        <w:rPr>
          <w:rFonts w:ascii="Times New Roman" w:hAnsi="Times New Roman" w:cs="Times New Roman"/>
          <w:sz w:val="24"/>
          <w:szCs w:val="24"/>
        </w:rPr>
        <w:t>(resp. 5 v případě škol</w:t>
      </w:r>
      <w:r w:rsidR="000C0B3D" w:rsidRPr="007C3363">
        <w:rPr>
          <w:rFonts w:ascii="Times New Roman" w:hAnsi="Times New Roman" w:cs="Times New Roman"/>
          <w:sz w:val="24"/>
          <w:szCs w:val="24"/>
        </w:rPr>
        <w:t xml:space="preserve"> s </w:t>
      </w:r>
      <w:proofErr w:type="spellStart"/>
      <w:r w:rsidR="000C0B3D" w:rsidRPr="007C3363">
        <w:rPr>
          <w:rFonts w:ascii="Times New Roman" w:hAnsi="Times New Roman" w:cs="Times New Roman"/>
          <w:sz w:val="24"/>
          <w:szCs w:val="24"/>
        </w:rPr>
        <w:t>talentovkami</w:t>
      </w:r>
      <w:proofErr w:type="spellEnd"/>
      <w:r w:rsidR="000C0B3D" w:rsidRPr="007C3363">
        <w:rPr>
          <w:rFonts w:ascii="Times New Roman" w:hAnsi="Times New Roman" w:cs="Times New Roman"/>
          <w:sz w:val="24"/>
          <w:szCs w:val="24"/>
        </w:rPr>
        <w:t>).</w:t>
      </w:r>
      <w:r w:rsidRPr="007C3363">
        <w:rPr>
          <w:rFonts w:ascii="Times New Roman" w:hAnsi="Times New Roman" w:cs="Times New Roman"/>
          <w:sz w:val="24"/>
          <w:szCs w:val="24"/>
        </w:rPr>
        <w:t xml:space="preserve"> V rámci 3 přihlášek si volíte obory (maturitní i nematuritní) a řadíte je </w:t>
      </w:r>
      <w:r w:rsidR="000C0B3D" w:rsidRPr="007C3363">
        <w:rPr>
          <w:rFonts w:ascii="Times New Roman" w:hAnsi="Times New Roman" w:cs="Times New Roman"/>
          <w:sz w:val="24"/>
          <w:szCs w:val="24"/>
        </w:rPr>
        <w:t>podle priority.</w:t>
      </w:r>
    </w:p>
    <w:p w14:paraId="594804C3" w14:textId="3598413D" w:rsidR="00C73AFA" w:rsidRPr="007C3363" w:rsidRDefault="00C73AFA" w:rsidP="00C73AFA">
      <w:pPr>
        <w:rPr>
          <w:rFonts w:ascii="Times New Roman" w:hAnsi="Times New Roman" w:cs="Times New Roman"/>
          <w:sz w:val="24"/>
          <w:szCs w:val="24"/>
        </w:rPr>
      </w:pPr>
      <w:r w:rsidRPr="007C3363">
        <w:rPr>
          <w:rFonts w:ascii="Times New Roman" w:hAnsi="Times New Roman" w:cs="Times New Roman"/>
          <w:sz w:val="24"/>
          <w:szCs w:val="24"/>
        </w:rPr>
        <w:t>Přihlášky podávejte nejlépe </w:t>
      </w:r>
      <w:r w:rsidR="00085591" w:rsidRPr="007C3363">
        <w:rPr>
          <w:rFonts w:ascii="Times New Roman" w:hAnsi="Times New Roman" w:cs="Times New Roman"/>
          <w:sz w:val="24"/>
          <w:szCs w:val="24"/>
        </w:rPr>
        <w:t>plně elektronicky, v systému DIPSY</w:t>
      </w:r>
      <w:r w:rsidRPr="007C3363">
        <w:rPr>
          <w:rFonts w:ascii="Times New Roman" w:hAnsi="Times New Roman" w:cs="Times New Roman"/>
          <w:sz w:val="24"/>
          <w:szCs w:val="24"/>
        </w:rPr>
        <w:t> budete mít vše přehledně na jednom místě, včetně výsledků i historie komunikace se školou!</w:t>
      </w:r>
    </w:p>
    <w:p w14:paraId="5CA2CFA3" w14:textId="7ACCA607" w:rsidR="00C73AFA" w:rsidRPr="007C3363" w:rsidRDefault="00085591" w:rsidP="00C73AFA">
      <w:pPr>
        <w:rPr>
          <w:rFonts w:ascii="Times New Roman" w:hAnsi="Times New Roman" w:cs="Times New Roman"/>
          <w:b/>
          <w:bCs/>
          <w:color w:val="EE0000"/>
          <w:sz w:val="28"/>
          <w:szCs w:val="28"/>
        </w:rPr>
      </w:pPr>
      <w:r w:rsidRPr="007C3363">
        <w:rPr>
          <w:rFonts w:ascii="Times New Roman" w:hAnsi="Times New Roman" w:cs="Times New Roman"/>
          <w:b/>
          <w:bCs/>
          <w:color w:val="EE0000"/>
          <w:sz w:val="28"/>
          <w:szCs w:val="28"/>
        </w:rPr>
        <w:t>3</w:t>
      </w:r>
      <w:r w:rsidR="00C73AFA" w:rsidRPr="007C3363">
        <w:rPr>
          <w:rFonts w:ascii="Times New Roman" w:hAnsi="Times New Roman" w:cs="Times New Roman"/>
          <w:b/>
          <w:bCs/>
          <w:color w:val="EE0000"/>
          <w:sz w:val="28"/>
          <w:szCs w:val="28"/>
        </w:rPr>
        <w:t xml:space="preserve">. Jak seřadit školy do přihlášky? </w:t>
      </w:r>
    </w:p>
    <w:p w14:paraId="6D047F5F" w14:textId="57764379" w:rsidR="00C73AFA" w:rsidRPr="007C3363" w:rsidRDefault="00C73AFA" w:rsidP="00C73AFA">
      <w:pPr>
        <w:rPr>
          <w:rFonts w:ascii="Times New Roman" w:hAnsi="Times New Roman" w:cs="Times New Roman"/>
          <w:sz w:val="24"/>
          <w:szCs w:val="24"/>
        </w:rPr>
      </w:pPr>
      <w:r w:rsidRPr="000C0B3D">
        <w:rPr>
          <w:rFonts w:ascii="Times New Roman" w:hAnsi="Times New Roman" w:cs="Times New Roman"/>
          <w:b/>
          <w:bCs/>
          <w:sz w:val="24"/>
          <w:szCs w:val="24"/>
        </w:rPr>
        <w:t>Po vyhodnocení testů Cermatem a započítání případné</w:t>
      </w:r>
      <w:r w:rsidR="00085591">
        <w:rPr>
          <w:rFonts w:ascii="Times New Roman" w:hAnsi="Times New Roman" w:cs="Times New Roman"/>
          <w:b/>
          <w:bCs/>
          <w:sz w:val="24"/>
          <w:szCs w:val="24"/>
        </w:rPr>
        <w:t xml:space="preserve"> školní části přijímací zkoušky </w:t>
      </w:r>
      <w:r w:rsidRPr="000C0B3D">
        <w:rPr>
          <w:rFonts w:ascii="Times New Roman" w:hAnsi="Times New Roman" w:cs="Times New Roman"/>
          <w:b/>
          <w:bCs/>
          <w:sz w:val="24"/>
          <w:szCs w:val="24"/>
        </w:rPr>
        <w:t xml:space="preserve">se rovnou dozvíte, na kterou školu jste byli přijati. </w:t>
      </w:r>
      <w:r w:rsidRPr="007C3363">
        <w:rPr>
          <w:rFonts w:ascii="Times New Roman" w:hAnsi="Times New Roman" w:cs="Times New Roman"/>
          <w:sz w:val="24"/>
          <w:szCs w:val="24"/>
        </w:rPr>
        <w:t>Žáky na školy rozřazuje</w:t>
      </w:r>
      <w:r w:rsidR="00085591" w:rsidRPr="007C3363">
        <w:rPr>
          <w:rFonts w:ascii="Times New Roman" w:hAnsi="Times New Roman" w:cs="Times New Roman"/>
          <w:sz w:val="24"/>
          <w:szCs w:val="24"/>
        </w:rPr>
        <w:t xml:space="preserve"> algoritmus, který funguje na principu tzv. odloženého přijetí (</w:t>
      </w:r>
      <w:hyperlink r:id="rId6" w:history="1">
        <w:r w:rsidR="00085591" w:rsidRPr="00D131FF">
          <w:rPr>
            <w:rStyle w:val="Hypertextovodkaz"/>
            <w:rFonts w:ascii="Times New Roman" w:hAnsi="Times New Roman" w:cs="Times New Roman"/>
            <w:b/>
            <w:bCs/>
            <w:sz w:val="24"/>
            <w:szCs w:val="24"/>
          </w:rPr>
          <w:t>Rozřazení žáků na školy – To-dáš.cz</w:t>
        </w:r>
      </w:hyperlink>
      <w:r w:rsidR="00085591" w:rsidRPr="007C3363">
        <w:rPr>
          <w:rFonts w:ascii="Times New Roman" w:hAnsi="Times New Roman" w:cs="Times New Roman"/>
          <w:sz w:val="24"/>
          <w:szCs w:val="24"/>
        </w:rPr>
        <w:t>)</w:t>
      </w:r>
      <w:r w:rsidRPr="007C3363">
        <w:rPr>
          <w:rFonts w:ascii="Times New Roman" w:hAnsi="Times New Roman" w:cs="Times New Roman"/>
          <w:sz w:val="24"/>
          <w:szCs w:val="24"/>
        </w:rPr>
        <w:t> (</w:t>
      </w:r>
      <w:proofErr w:type="spellStart"/>
      <w:r w:rsidRPr="007C3363">
        <w:rPr>
          <w:rFonts w:ascii="Times New Roman" w:hAnsi="Times New Roman" w:cs="Times New Roman"/>
          <w:sz w:val="24"/>
          <w:szCs w:val="24"/>
        </w:rPr>
        <w:t>deferred-acceptance</w:t>
      </w:r>
      <w:proofErr w:type="spellEnd"/>
      <w:r w:rsidRPr="007C3363">
        <w:rPr>
          <w:rFonts w:ascii="Times New Roman" w:hAnsi="Times New Roman" w:cs="Times New Roman"/>
          <w:sz w:val="24"/>
          <w:szCs w:val="24"/>
        </w:rPr>
        <w:t>, DA), což je alokační mechanismus hojně a úspěšně používaný například v Nizozemí, Finsku, nebo Maďarsku. Uchazeč je díky algoritmu umístěn na první školu z pořadí uvedeného na přihlášce, kde se na základě svých výsledků u přijímaček umístil tzv. „nad čarou“.</w:t>
      </w:r>
    </w:p>
    <w:p w14:paraId="60975393" w14:textId="39E1EC4B" w:rsidR="00C73AFA" w:rsidRPr="007C3363" w:rsidRDefault="00C73AFA" w:rsidP="00C73AFA">
      <w:pPr>
        <w:rPr>
          <w:rFonts w:ascii="Times New Roman" w:hAnsi="Times New Roman" w:cs="Times New Roman"/>
          <w:sz w:val="24"/>
          <w:szCs w:val="24"/>
        </w:rPr>
      </w:pPr>
      <w:r w:rsidRPr="007C3363">
        <w:rPr>
          <w:rFonts w:ascii="Times New Roman" w:hAnsi="Times New Roman" w:cs="Times New Roman"/>
          <w:sz w:val="24"/>
          <w:szCs w:val="24"/>
        </w:rPr>
        <w:t xml:space="preserve">Nestane se tedy, že budete přijati na více středních škol současně a budete se muset rozhodovat, kterou si vyberete – už při podání přihlášky si musíte všechny školy seřadit sestupně dle preference. S přihláškami rozhodně netaktizujte. Nikdy totiž nelze odhadnout, jak se zachovají ostatní. Volte školy/obory v přihlášce podle toho, jak na ně skutečně chcete nastoupit. Školy v přihlášce seřaďte podle priority, na první místo dejte tu, kam chcete být přijati nejvíce. Rozhodně by ani na jednom ze tří míst v přihlášce neměla být škola, kde si sami sebe vůbec neumíte představit. </w:t>
      </w:r>
      <w:r w:rsidR="00085591" w:rsidRPr="007C3363">
        <w:rPr>
          <w:rFonts w:ascii="Times New Roman" w:hAnsi="Times New Roman" w:cs="Times New Roman"/>
          <w:sz w:val="24"/>
          <w:szCs w:val="24"/>
        </w:rPr>
        <w:t>D</w:t>
      </w:r>
      <w:r w:rsidRPr="007C3363">
        <w:rPr>
          <w:rFonts w:ascii="Times New Roman" w:hAnsi="Times New Roman" w:cs="Times New Roman"/>
          <w:sz w:val="24"/>
          <w:szCs w:val="24"/>
        </w:rPr>
        <w:t>o přihlášky se kombinují jak maturitní (včetně</w:t>
      </w:r>
      <w:r w:rsidR="00085591" w:rsidRPr="007C3363">
        <w:rPr>
          <w:rFonts w:ascii="Times New Roman" w:hAnsi="Times New Roman" w:cs="Times New Roman"/>
          <w:sz w:val="24"/>
          <w:szCs w:val="24"/>
        </w:rPr>
        <w:t xml:space="preserve"> oborů s talentovou zkouškou)</w:t>
      </w:r>
      <w:r w:rsidRPr="007C3363">
        <w:rPr>
          <w:rFonts w:ascii="Times New Roman" w:hAnsi="Times New Roman" w:cs="Times New Roman"/>
          <w:sz w:val="24"/>
          <w:szCs w:val="24"/>
        </w:rPr>
        <w:t>, tak výuční obory. Poslední místo na přihlášce je pro mnohé tzv. záchranná varianta, kam vědí, že by se měli bez problému dostat.</w:t>
      </w:r>
    </w:p>
    <w:p w14:paraId="228DD308" w14:textId="215A634F" w:rsidR="00C73AFA" w:rsidRPr="007C3363" w:rsidRDefault="00C73AFA" w:rsidP="00C73AFA">
      <w:pPr>
        <w:rPr>
          <w:rFonts w:ascii="Times New Roman" w:hAnsi="Times New Roman" w:cs="Times New Roman"/>
          <w:sz w:val="24"/>
          <w:szCs w:val="24"/>
        </w:rPr>
      </w:pPr>
      <w:r w:rsidRPr="007C3363">
        <w:rPr>
          <w:rFonts w:ascii="Times New Roman" w:hAnsi="Times New Roman" w:cs="Times New Roman"/>
          <w:sz w:val="24"/>
          <w:szCs w:val="24"/>
        </w:rPr>
        <w:t>V algoritmu se nikdy nemůže stát, že bude přijat žák s horšími výsledky přijímaček a zároveň vyšší prioritou u dané školy/oboru na úkor uchazeče s lepšími výsledky a nižší prioritou (pokud tedy ten s lepšími výsledky již nebyl přiřazen na školu své vyšší priority). Jinými slovy lepší výsledek z přijímaček má vždy přednost.</w:t>
      </w:r>
    </w:p>
    <w:p w14:paraId="453F39D0" w14:textId="4CABB717" w:rsidR="00C73AFA" w:rsidRPr="007C3363" w:rsidRDefault="00085591" w:rsidP="00C73AFA">
      <w:pPr>
        <w:rPr>
          <w:rFonts w:ascii="Times New Roman" w:hAnsi="Times New Roman" w:cs="Times New Roman"/>
          <w:b/>
          <w:bCs/>
          <w:color w:val="0070C0"/>
          <w:sz w:val="24"/>
          <w:szCs w:val="24"/>
        </w:rPr>
      </w:pPr>
      <w:r w:rsidRPr="007C3363">
        <w:rPr>
          <w:rFonts w:ascii="Times New Roman" w:hAnsi="Times New Roman" w:cs="Times New Roman"/>
          <w:b/>
          <w:bCs/>
          <w:color w:val="EE0000"/>
          <w:sz w:val="28"/>
          <w:szCs w:val="28"/>
        </w:rPr>
        <w:lastRenderedPageBreak/>
        <w:t>POZOR!</w:t>
      </w:r>
      <w:r w:rsidRPr="007C3363">
        <w:rPr>
          <w:rFonts w:ascii="Times New Roman" w:hAnsi="Times New Roman" w:cs="Times New Roman"/>
          <w:b/>
          <w:bCs/>
          <w:color w:val="0070C0"/>
          <w:sz w:val="24"/>
          <w:szCs w:val="24"/>
        </w:rPr>
        <w:t xml:space="preserve"> </w:t>
      </w:r>
      <w:r w:rsidR="00C73AFA" w:rsidRPr="007C3363">
        <w:rPr>
          <w:rFonts w:ascii="Times New Roman" w:hAnsi="Times New Roman" w:cs="Times New Roman"/>
          <w:b/>
          <w:bCs/>
          <w:color w:val="0070C0"/>
          <w:sz w:val="24"/>
          <w:szCs w:val="24"/>
        </w:rPr>
        <w:t>Ačkoliv platí, že máte přihlášky seřadit dle svých preferencí, má to jistý háček. S prioritami škol totiž pracuje</w:t>
      </w:r>
      <w:r w:rsidRPr="007C3363">
        <w:rPr>
          <w:rFonts w:ascii="Times New Roman" w:hAnsi="Times New Roman" w:cs="Times New Roman"/>
          <w:b/>
          <w:bCs/>
          <w:color w:val="0070C0"/>
          <w:sz w:val="24"/>
          <w:szCs w:val="24"/>
        </w:rPr>
        <w:t xml:space="preserve"> algoritmus </w:t>
      </w:r>
      <w:r w:rsidR="00C73AFA" w:rsidRPr="007C3363">
        <w:rPr>
          <w:rFonts w:ascii="Times New Roman" w:hAnsi="Times New Roman" w:cs="Times New Roman"/>
          <w:b/>
          <w:bCs/>
          <w:color w:val="0070C0"/>
          <w:sz w:val="24"/>
          <w:szCs w:val="24"/>
        </w:rPr>
        <w:t>až poté, co má žáky dle výsledků přijímaček seřazené a rozděluje je na jednotlivé školy. Pokud žák svými výsledky nedosáhne na školu první priority, zařadí jej algoritmus do školy druhé, popřípadě třetí priority. Nedává tedy smysl na první místo dávat „nejlehčí školu“ –⁠⁠⁠⁠⁠⁠ když se na ni dostanete, jste na ni totiž rovnou automaticky přijati. Pokud se nedostanete ani na ni, zbylé dvě přihlášky na „náročnější“, resp. žádanější školy jsou de facto promarněné, neslouží jako nějaká pojistka či rezerva. Z podstaty věci na ně totiž nikdy nedojde řada (= jakmile totiž výsledky stačíte na přijetí na „těžší“ školu, stačíte i na tu „lehčí“ a dle pořadí v přihlášce jste přijati právě na tu „snazší“). Výběr školy je tedy potřeba skloubit se znalostí bodového zisku, který loni stačil k přijetí.</w:t>
      </w:r>
    </w:p>
    <w:p w14:paraId="2599BB61" w14:textId="5B7DCE9F" w:rsidR="00C73AFA" w:rsidRPr="004167DE" w:rsidRDefault="00085591" w:rsidP="00C73AFA">
      <w:pPr>
        <w:rPr>
          <w:rFonts w:ascii="Times New Roman" w:hAnsi="Times New Roman" w:cs="Times New Roman"/>
          <w:b/>
          <w:bCs/>
          <w:color w:val="EE0000"/>
          <w:sz w:val="28"/>
          <w:szCs w:val="28"/>
        </w:rPr>
      </w:pPr>
      <w:r w:rsidRPr="004167DE">
        <w:rPr>
          <w:rFonts w:ascii="Times New Roman" w:hAnsi="Times New Roman" w:cs="Times New Roman"/>
          <w:b/>
          <w:bCs/>
          <w:color w:val="EE0000"/>
          <w:sz w:val="28"/>
          <w:szCs w:val="28"/>
        </w:rPr>
        <w:t>4</w:t>
      </w:r>
      <w:r w:rsidR="00C73AFA" w:rsidRPr="004167DE">
        <w:rPr>
          <w:rFonts w:ascii="Times New Roman" w:hAnsi="Times New Roman" w:cs="Times New Roman"/>
          <w:b/>
          <w:bCs/>
          <w:color w:val="EE0000"/>
          <w:sz w:val="28"/>
          <w:szCs w:val="28"/>
        </w:rPr>
        <w:t>. Přihláška na střední školu: 2 způsoby, jak ji vyplnit a podat</w:t>
      </w:r>
    </w:p>
    <w:p w14:paraId="5E501ED8" w14:textId="25C27029" w:rsidR="00085591" w:rsidRPr="004167DE" w:rsidRDefault="004167DE" w:rsidP="004167DE">
      <w:pPr>
        <w:rPr>
          <w:rFonts w:ascii="Times New Roman" w:hAnsi="Times New Roman" w:cs="Times New Roman"/>
          <w:sz w:val="24"/>
          <w:szCs w:val="24"/>
        </w:rPr>
      </w:pPr>
      <w:r>
        <w:rPr>
          <w:rFonts w:ascii="Times New Roman" w:hAnsi="Times New Roman" w:cs="Times New Roman"/>
          <w:b/>
          <w:bCs/>
          <w:sz w:val="26"/>
          <w:szCs w:val="26"/>
        </w:rPr>
        <w:t xml:space="preserve">A. </w:t>
      </w:r>
      <w:r w:rsidR="009903BB" w:rsidRPr="004167DE">
        <w:rPr>
          <w:rFonts w:ascii="Times New Roman" w:hAnsi="Times New Roman" w:cs="Times New Roman"/>
          <w:b/>
          <w:bCs/>
          <w:sz w:val="26"/>
          <w:szCs w:val="26"/>
        </w:rPr>
        <w:t>P</w:t>
      </w:r>
      <w:r w:rsidR="00C73AFA" w:rsidRPr="004167DE">
        <w:rPr>
          <w:rFonts w:ascii="Times New Roman" w:hAnsi="Times New Roman" w:cs="Times New Roman"/>
          <w:b/>
          <w:bCs/>
          <w:sz w:val="26"/>
          <w:szCs w:val="26"/>
        </w:rPr>
        <w:t>řihlášky na střední školy</w:t>
      </w:r>
      <w:r w:rsidR="00085591" w:rsidRPr="004167DE">
        <w:rPr>
          <w:rFonts w:ascii="Times New Roman" w:hAnsi="Times New Roman" w:cs="Times New Roman"/>
          <w:b/>
          <w:bCs/>
          <w:sz w:val="26"/>
          <w:szCs w:val="26"/>
        </w:rPr>
        <w:t xml:space="preserve"> plně elektronicky</w:t>
      </w:r>
      <w:r w:rsidR="00C73AFA" w:rsidRPr="004167DE">
        <w:rPr>
          <w:rFonts w:ascii="Times New Roman" w:hAnsi="Times New Roman" w:cs="Times New Roman"/>
          <w:b/>
          <w:bCs/>
          <w:sz w:val="26"/>
          <w:szCs w:val="26"/>
        </w:rPr>
        <w:t> přes systém</w:t>
      </w:r>
      <w:r w:rsidR="00C73AFA" w:rsidRPr="004167DE">
        <w:rPr>
          <w:rFonts w:ascii="Times New Roman" w:hAnsi="Times New Roman" w:cs="Times New Roman"/>
          <w:b/>
          <w:bCs/>
          <w:sz w:val="24"/>
          <w:szCs w:val="24"/>
        </w:rPr>
        <w:t> </w:t>
      </w:r>
      <w:hyperlink r:id="rId7" w:tgtFrame="_blank" w:history="1">
        <w:r w:rsidR="00C73AFA" w:rsidRPr="004167DE">
          <w:rPr>
            <w:rStyle w:val="Hypertextovodkaz"/>
            <w:rFonts w:ascii="Times New Roman" w:hAnsi="Times New Roman" w:cs="Times New Roman"/>
            <w:b/>
            <w:bCs/>
            <w:sz w:val="24"/>
            <w:szCs w:val="24"/>
          </w:rPr>
          <w:t>DIPSY = Digitální přihlašovací systém</w:t>
        </w:r>
      </w:hyperlink>
      <w:r w:rsidR="009903BB" w:rsidRPr="004167DE">
        <w:rPr>
          <w:rFonts w:ascii="Times New Roman" w:hAnsi="Times New Roman" w:cs="Times New Roman"/>
          <w:b/>
          <w:bCs/>
          <w:sz w:val="24"/>
          <w:szCs w:val="24"/>
        </w:rPr>
        <w:t>.</w:t>
      </w:r>
      <w:r w:rsidR="00C73AFA" w:rsidRPr="004167DE">
        <w:rPr>
          <w:rFonts w:ascii="Times New Roman" w:hAnsi="Times New Roman" w:cs="Times New Roman"/>
          <w:b/>
          <w:bCs/>
          <w:sz w:val="24"/>
          <w:szCs w:val="24"/>
        </w:rPr>
        <w:t xml:space="preserve"> </w:t>
      </w:r>
      <w:r w:rsidR="00C73AFA" w:rsidRPr="004167DE">
        <w:rPr>
          <w:rFonts w:ascii="Times New Roman" w:hAnsi="Times New Roman" w:cs="Times New Roman"/>
          <w:sz w:val="24"/>
          <w:szCs w:val="24"/>
        </w:rPr>
        <w:t>Jednoduše si co nejdříve zřiďte ověřenou </w:t>
      </w:r>
      <w:hyperlink r:id="rId8" w:history="1">
        <w:r w:rsidR="00C73AFA" w:rsidRPr="00D131FF">
          <w:rPr>
            <w:rStyle w:val="Hypertextovodkaz"/>
            <w:rFonts w:ascii="Times New Roman" w:hAnsi="Times New Roman" w:cs="Times New Roman"/>
            <w:b/>
            <w:bCs/>
            <w:sz w:val="24"/>
            <w:szCs w:val="24"/>
          </w:rPr>
          <w:t>elektronickou identit</w:t>
        </w:r>
        <w:r w:rsidR="00C73AFA" w:rsidRPr="004167DE">
          <w:rPr>
            <w:rStyle w:val="Hypertextovodkaz"/>
            <w:rFonts w:ascii="Times New Roman" w:hAnsi="Times New Roman" w:cs="Times New Roman"/>
            <w:sz w:val="24"/>
            <w:szCs w:val="24"/>
          </w:rPr>
          <w:t>u</w:t>
        </w:r>
      </w:hyperlink>
      <w:r w:rsidR="00C73AFA" w:rsidRPr="004167DE">
        <w:rPr>
          <w:rFonts w:ascii="Times New Roman" w:hAnsi="Times New Roman" w:cs="Times New Roman"/>
          <w:sz w:val="24"/>
          <w:szCs w:val="24"/>
        </w:rPr>
        <w:t> (</w:t>
      </w:r>
      <w:hyperlink r:id="rId9" w:history="1">
        <w:r w:rsidR="00C73AFA" w:rsidRPr="00D131FF">
          <w:rPr>
            <w:rStyle w:val="Hypertextovodkaz"/>
            <w:rFonts w:ascii="Times New Roman" w:hAnsi="Times New Roman" w:cs="Times New Roman"/>
            <w:b/>
            <w:bCs/>
            <w:sz w:val="24"/>
            <w:szCs w:val="24"/>
          </w:rPr>
          <w:t>Mobilní klíč eGovernmentu</w:t>
        </w:r>
      </w:hyperlink>
      <w:r w:rsidR="00C73AFA" w:rsidRPr="004167DE">
        <w:rPr>
          <w:rFonts w:ascii="Times New Roman" w:hAnsi="Times New Roman" w:cs="Times New Roman"/>
          <w:sz w:val="24"/>
          <w:szCs w:val="24"/>
        </w:rPr>
        <w:t> nebo Bankovní identitu). Díky ní se systém propojí s registrem obyvatel a budete mít vyplňování jednodušší, zároveň budete moci komunikovat se školami prostřednictvím systému. </w:t>
      </w:r>
    </w:p>
    <w:p w14:paraId="3D675A77" w14:textId="62145748" w:rsidR="00085591" w:rsidRPr="004167DE" w:rsidRDefault="00085591" w:rsidP="00085591">
      <w:pPr>
        <w:rPr>
          <w:rFonts w:ascii="Times New Roman" w:hAnsi="Times New Roman" w:cs="Times New Roman"/>
          <w:b/>
          <w:bCs/>
          <w:color w:val="0070C0"/>
          <w:sz w:val="26"/>
          <w:szCs w:val="26"/>
        </w:rPr>
      </w:pPr>
      <w:r w:rsidRPr="004167DE">
        <w:rPr>
          <w:rFonts w:ascii="Times New Roman" w:hAnsi="Times New Roman" w:cs="Times New Roman"/>
          <w:b/>
          <w:bCs/>
          <w:color w:val="0070C0"/>
          <w:sz w:val="26"/>
          <w:szCs w:val="26"/>
        </w:rPr>
        <w:t>Výhody online podání přihlášky</w:t>
      </w:r>
    </w:p>
    <w:p w14:paraId="41065814" w14:textId="77777777" w:rsidR="00085591" w:rsidRPr="00085591" w:rsidRDefault="00085591" w:rsidP="00085591">
      <w:pPr>
        <w:numPr>
          <w:ilvl w:val="0"/>
          <w:numId w:val="10"/>
        </w:numPr>
        <w:rPr>
          <w:rFonts w:ascii="Times New Roman" w:hAnsi="Times New Roman" w:cs="Times New Roman"/>
          <w:sz w:val="24"/>
          <w:szCs w:val="24"/>
        </w:rPr>
      </w:pPr>
      <w:r w:rsidRPr="00085591">
        <w:rPr>
          <w:rFonts w:ascii="Times New Roman" w:hAnsi="Times New Roman" w:cs="Times New Roman"/>
          <w:b/>
          <w:bCs/>
          <w:sz w:val="24"/>
          <w:szCs w:val="24"/>
        </w:rPr>
        <w:t>nic nevyplňujete:</w:t>
      </w:r>
      <w:r w:rsidRPr="00085591">
        <w:rPr>
          <w:rFonts w:ascii="Times New Roman" w:hAnsi="Times New Roman" w:cs="Times New Roman"/>
          <w:sz w:val="24"/>
          <w:szCs w:val="24"/>
        </w:rPr>
        <w:t> výběr žáka i školy přímo v systému</w:t>
      </w:r>
    </w:p>
    <w:p w14:paraId="2B6DD0BB" w14:textId="77777777" w:rsidR="00085591" w:rsidRPr="00085591" w:rsidRDefault="00085591" w:rsidP="00085591">
      <w:pPr>
        <w:numPr>
          <w:ilvl w:val="0"/>
          <w:numId w:val="10"/>
        </w:numPr>
        <w:rPr>
          <w:rFonts w:ascii="Times New Roman" w:hAnsi="Times New Roman" w:cs="Times New Roman"/>
          <w:sz w:val="24"/>
          <w:szCs w:val="24"/>
        </w:rPr>
      </w:pPr>
      <w:r w:rsidRPr="00085591">
        <w:rPr>
          <w:rFonts w:ascii="Times New Roman" w:hAnsi="Times New Roman" w:cs="Times New Roman"/>
          <w:b/>
          <w:bCs/>
          <w:sz w:val="24"/>
          <w:szCs w:val="24"/>
        </w:rPr>
        <w:t>informace v systému na jednom místě:</w:t>
      </w:r>
      <w:r w:rsidRPr="00085591">
        <w:rPr>
          <w:rFonts w:ascii="Times New Roman" w:hAnsi="Times New Roman" w:cs="Times New Roman"/>
          <w:sz w:val="24"/>
          <w:szCs w:val="24"/>
        </w:rPr>
        <w:t> o škole, podmínkách přijetí i počtu přihlášených letos i v minulosti</w:t>
      </w:r>
    </w:p>
    <w:p w14:paraId="2EED6B21" w14:textId="77777777" w:rsidR="00085591" w:rsidRPr="00085591" w:rsidRDefault="00085591" w:rsidP="00085591">
      <w:pPr>
        <w:numPr>
          <w:ilvl w:val="0"/>
          <w:numId w:val="10"/>
        </w:numPr>
        <w:rPr>
          <w:rFonts w:ascii="Times New Roman" w:hAnsi="Times New Roman" w:cs="Times New Roman"/>
          <w:sz w:val="24"/>
          <w:szCs w:val="24"/>
        </w:rPr>
      </w:pPr>
      <w:r w:rsidRPr="00085591">
        <w:rPr>
          <w:rFonts w:ascii="Times New Roman" w:hAnsi="Times New Roman" w:cs="Times New Roman"/>
          <w:b/>
          <w:bCs/>
          <w:sz w:val="24"/>
          <w:szCs w:val="24"/>
        </w:rPr>
        <w:t>přílohy v kopiích:</w:t>
      </w:r>
      <w:r w:rsidRPr="00085591">
        <w:rPr>
          <w:rFonts w:ascii="Times New Roman" w:hAnsi="Times New Roman" w:cs="Times New Roman"/>
          <w:sz w:val="24"/>
          <w:szCs w:val="24"/>
        </w:rPr>
        <w:t> nahrajete jednoduše do systému jako fotky či skeny</w:t>
      </w:r>
    </w:p>
    <w:p w14:paraId="6533989E" w14:textId="77777777" w:rsidR="00085591" w:rsidRPr="00085591" w:rsidRDefault="00085591" w:rsidP="00085591">
      <w:pPr>
        <w:numPr>
          <w:ilvl w:val="0"/>
          <w:numId w:val="10"/>
        </w:numPr>
        <w:rPr>
          <w:rFonts w:ascii="Times New Roman" w:hAnsi="Times New Roman" w:cs="Times New Roman"/>
          <w:sz w:val="24"/>
          <w:szCs w:val="24"/>
        </w:rPr>
      </w:pPr>
      <w:r w:rsidRPr="00085591">
        <w:rPr>
          <w:rFonts w:ascii="Times New Roman" w:hAnsi="Times New Roman" w:cs="Times New Roman"/>
          <w:b/>
          <w:bCs/>
          <w:sz w:val="24"/>
          <w:szCs w:val="24"/>
        </w:rPr>
        <w:t>pozvánka k přijímačkám elektronicky:</w:t>
      </w:r>
      <w:r w:rsidRPr="00085591">
        <w:rPr>
          <w:rFonts w:ascii="Times New Roman" w:hAnsi="Times New Roman" w:cs="Times New Roman"/>
          <w:sz w:val="24"/>
          <w:szCs w:val="24"/>
        </w:rPr>
        <w:t> i další komunikace se školou přes systém</w:t>
      </w:r>
    </w:p>
    <w:p w14:paraId="0772D81E" w14:textId="0AC74C92" w:rsidR="00085591" w:rsidRDefault="00085591" w:rsidP="00085591">
      <w:pPr>
        <w:numPr>
          <w:ilvl w:val="0"/>
          <w:numId w:val="10"/>
        </w:numPr>
        <w:rPr>
          <w:rFonts w:ascii="Times New Roman" w:hAnsi="Times New Roman" w:cs="Times New Roman"/>
          <w:sz w:val="24"/>
          <w:szCs w:val="24"/>
        </w:rPr>
      </w:pPr>
      <w:r w:rsidRPr="00085591">
        <w:rPr>
          <w:rFonts w:ascii="Times New Roman" w:hAnsi="Times New Roman" w:cs="Times New Roman"/>
          <w:b/>
          <w:bCs/>
          <w:sz w:val="24"/>
          <w:szCs w:val="24"/>
        </w:rPr>
        <w:t>hned uvidíte výsledky:</w:t>
      </w:r>
      <w:r w:rsidRPr="00085591">
        <w:rPr>
          <w:rFonts w:ascii="Times New Roman" w:hAnsi="Times New Roman" w:cs="Times New Roman"/>
          <w:sz w:val="24"/>
          <w:szCs w:val="24"/>
        </w:rPr>
        <w:t> přehled výsledků přijímaček v</w:t>
      </w:r>
      <w:r w:rsidR="00C0349B">
        <w:rPr>
          <w:rFonts w:ascii="Times New Roman" w:hAnsi="Times New Roman" w:cs="Times New Roman"/>
          <w:sz w:val="24"/>
          <w:szCs w:val="24"/>
        </w:rPr>
        <w:t> </w:t>
      </w:r>
      <w:r w:rsidRPr="00085591">
        <w:rPr>
          <w:rFonts w:ascii="Times New Roman" w:hAnsi="Times New Roman" w:cs="Times New Roman"/>
          <w:sz w:val="24"/>
          <w:szCs w:val="24"/>
        </w:rPr>
        <w:t>systému</w:t>
      </w:r>
    </w:p>
    <w:p w14:paraId="66FB13D6" w14:textId="2ACA821C" w:rsidR="00C0349B" w:rsidRPr="00D131FF" w:rsidRDefault="00C0349B" w:rsidP="00C0349B">
      <w:pPr>
        <w:ind w:left="720"/>
        <w:rPr>
          <w:rFonts w:ascii="Times New Roman" w:hAnsi="Times New Roman" w:cs="Times New Roman"/>
          <w:b/>
          <w:bCs/>
          <w:sz w:val="24"/>
          <w:szCs w:val="24"/>
        </w:rPr>
      </w:pPr>
      <w:r>
        <w:rPr>
          <w:rFonts w:ascii="Times New Roman" w:hAnsi="Times New Roman" w:cs="Times New Roman"/>
          <w:sz w:val="24"/>
          <w:szCs w:val="24"/>
        </w:rPr>
        <w:t xml:space="preserve">VIDEO: </w:t>
      </w:r>
      <w:hyperlink r:id="rId10" w:history="1">
        <w:r w:rsidRPr="00D131FF">
          <w:rPr>
            <w:rStyle w:val="Hypertextovodkaz"/>
            <w:rFonts w:ascii="Times New Roman" w:hAnsi="Times New Roman" w:cs="Times New Roman"/>
            <w:b/>
            <w:bCs/>
            <w:sz w:val="24"/>
            <w:szCs w:val="24"/>
          </w:rPr>
          <w:t>Bing Videa</w:t>
        </w:r>
      </w:hyperlink>
    </w:p>
    <w:p w14:paraId="67321BE1" w14:textId="77777777" w:rsidR="009903BB" w:rsidRPr="004167DE" w:rsidRDefault="009903BB" w:rsidP="009903BB">
      <w:pPr>
        <w:rPr>
          <w:rFonts w:ascii="Times New Roman" w:hAnsi="Times New Roman" w:cs="Times New Roman"/>
          <w:b/>
          <w:bCs/>
          <w:color w:val="0070C0"/>
          <w:sz w:val="26"/>
          <w:szCs w:val="26"/>
        </w:rPr>
      </w:pPr>
      <w:r w:rsidRPr="004167DE">
        <w:rPr>
          <w:rFonts w:ascii="Times New Roman" w:hAnsi="Times New Roman" w:cs="Times New Roman"/>
          <w:b/>
          <w:bCs/>
          <w:color w:val="0070C0"/>
          <w:sz w:val="26"/>
          <w:szCs w:val="26"/>
        </w:rPr>
        <w:t>Jak na podání elektronické přihlášky v 5 krocích:</w:t>
      </w:r>
    </w:p>
    <w:p w14:paraId="5F4B7F3D" w14:textId="77777777" w:rsidR="004167DE" w:rsidRPr="004167DE" w:rsidRDefault="009903BB" w:rsidP="004167DE">
      <w:pPr>
        <w:numPr>
          <w:ilvl w:val="0"/>
          <w:numId w:val="3"/>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Přihlásíte se do </w:t>
      </w:r>
      <w:hyperlink r:id="rId11" w:tgtFrame="_blank" w:history="1">
        <w:r w:rsidRPr="004167DE">
          <w:rPr>
            <w:rStyle w:val="Hypertextovodkaz"/>
            <w:rFonts w:ascii="Times New Roman" w:hAnsi="Times New Roman" w:cs="Times New Roman"/>
            <w:b/>
            <w:bCs/>
            <w:color w:val="0070C0"/>
            <w:sz w:val="24"/>
            <w:szCs w:val="24"/>
          </w:rPr>
          <w:t>systému DIPSY</w:t>
        </w:r>
      </w:hyperlink>
      <w:r w:rsidRPr="004167DE">
        <w:rPr>
          <w:rFonts w:ascii="Times New Roman" w:hAnsi="Times New Roman" w:cs="Times New Roman"/>
          <w:b/>
          <w:bCs/>
          <w:color w:val="0070C0"/>
          <w:sz w:val="24"/>
          <w:szCs w:val="24"/>
        </w:rPr>
        <w:t> a vyberete své dítě </w:t>
      </w:r>
      <w:r w:rsidRPr="004167DE">
        <w:rPr>
          <w:rFonts w:ascii="Times New Roman" w:hAnsi="Times New Roman" w:cs="Times New Roman"/>
          <w:color w:val="0070C0"/>
          <w:sz w:val="24"/>
          <w:szCs w:val="24"/>
        </w:rPr>
        <w:t>(systém je napojen na registr obyvatel).</w:t>
      </w:r>
    </w:p>
    <w:p w14:paraId="0F834C4D" w14:textId="188C7404" w:rsidR="009903BB" w:rsidRPr="004167DE" w:rsidRDefault="009903BB" w:rsidP="004167DE">
      <w:pPr>
        <w:numPr>
          <w:ilvl w:val="0"/>
          <w:numId w:val="3"/>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Vyberete až 5 oborů (3 s maturitou či bez a až 2</w:t>
      </w:r>
      <w:r w:rsidR="004167DE" w:rsidRPr="004167DE">
        <w:rPr>
          <w:rFonts w:ascii="Times New Roman" w:hAnsi="Times New Roman" w:cs="Times New Roman"/>
          <w:b/>
          <w:bCs/>
          <w:color w:val="0070C0"/>
          <w:sz w:val="24"/>
          <w:szCs w:val="24"/>
        </w:rPr>
        <w:t xml:space="preserve"> s talentovou zkouškou</w:t>
      </w:r>
      <w:r w:rsidRPr="004167DE">
        <w:rPr>
          <w:rFonts w:ascii="Times New Roman" w:hAnsi="Times New Roman" w:cs="Times New Roman"/>
          <w:b/>
          <w:bCs/>
          <w:color w:val="0070C0"/>
          <w:sz w:val="24"/>
          <w:szCs w:val="24"/>
        </w:rPr>
        <w:t xml:space="preserve">), kam se chcete hlásit </w:t>
      </w:r>
      <w:r w:rsidRPr="004167DE">
        <w:rPr>
          <w:rFonts w:ascii="Times New Roman" w:hAnsi="Times New Roman" w:cs="Times New Roman"/>
          <w:color w:val="0070C0"/>
          <w:sz w:val="24"/>
          <w:szCs w:val="24"/>
        </w:rPr>
        <w:t xml:space="preserve">(kompletní </w:t>
      </w:r>
      <w:proofErr w:type="spellStart"/>
      <w:r w:rsidRPr="004167DE">
        <w:rPr>
          <w:rFonts w:ascii="Times New Roman" w:hAnsi="Times New Roman" w:cs="Times New Roman"/>
          <w:color w:val="0070C0"/>
          <w:sz w:val="24"/>
          <w:szCs w:val="24"/>
        </w:rPr>
        <w:t>info</w:t>
      </w:r>
      <w:proofErr w:type="spellEnd"/>
      <w:r w:rsidRPr="004167DE">
        <w:rPr>
          <w:rFonts w:ascii="Times New Roman" w:hAnsi="Times New Roman" w:cs="Times New Roman"/>
          <w:color w:val="0070C0"/>
          <w:sz w:val="24"/>
          <w:szCs w:val="24"/>
        </w:rPr>
        <w:t xml:space="preserve"> o oborech je v systému).</w:t>
      </w:r>
    </w:p>
    <w:p w14:paraId="6C662FE7" w14:textId="77777777" w:rsidR="004167DE" w:rsidRDefault="009903BB" w:rsidP="004167DE">
      <w:pPr>
        <w:numPr>
          <w:ilvl w:val="0"/>
          <w:numId w:val="3"/>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Obory vyberete v</w:t>
      </w:r>
      <w:r w:rsidR="004167DE" w:rsidRPr="004167DE">
        <w:rPr>
          <w:rFonts w:ascii="Times New Roman" w:hAnsi="Times New Roman" w:cs="Times New Roman"/>
          <w:b/>
          <w:bCs/>
          <w:color w:val="0070C0"/>
          <w:sz w:val="24"/>
          <w:szCs w:val="24"/>
        </w:rPr>
        <w:t> </w:t>
      </w:r>
      <w:r w:rsidRPr="004167DE">
        <w:rPr>
          <w:rFonts w:ascii="Times New Roman" w:hAnsi="Times New Roman" w:cs="Times New Roman"/>
          <w:b/>
          <w:bCs/>
          <w:color w:val="0070C0"/>
          <w:sz w:val="24"/>
          <w:szCs w:val="24"/>
        </w:rPr>
        <w:t>pořadí</w:t>
      </w:r>
      <w:r w:rsidR="004167DE" w:rsidRPr="004167DE">
        <w:rPr>
          <w:rFonts w:ascii="Times New Roman" w:hAnsi="Times New Roman" w:cs="Times New Roman"/>
          <w:b/>
          <w:bCs/>
          <w:color w:val="0070C0"/>
          <w:sz w:val="24"/>
          <w:szCs w:val="24"/>
        </w:rPr>
        <w:t xml:space="preserve"> dle priority</w:t>
      </w:r>
      <w:r w:rsidRPr="004167DE">
        <w:rPr>
          <w:rFonts w:ascii="Times New Roman" w:hAnsi="Times New Roman" w:cs="Times New Roman"/>
          <w:b/>
          <w:bCs/>
          <w:color w:val="0070C0"/>
          <w:sz w:val="24"/>
          <w:szCs w:val="24"/>
        </w:rPr>
        <w:t> (1. místo obor, kam se chcete dostat nejvíce).</w:t>
      </w:r>
    </w:p>
    <w:p w14:paraId="5DB11C80" w14:textId="7BF4762A" w:rsidR="009903BB" w:rsidRPr="004167DE" w:rsidRDefault="009903BB" w:rsidP="004167DE">
      <w:pPr>
        <w:numPr>
          <w:ilvl w:val="0"/>
          <w:numId w:val="3"/>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Nahrajete</w:t>
      </w:r>
      <w:r w:rsidR="004167DE" w:rsidRPr="004167DE">
        <w:rPr>
          <w:rFonts w:ascii="Times New Roman" w:hAnsi="Times New Roman" w:cs="Times New Roman"/>
          <w:b/>
          <w:bCs/>
          <w:color w:val="0070C0"/>
          <w:sz w:val="24"/>
          <w:szCs w:val="24"/>
        </w:rPr>
        <w:t xml:space="preserve"> přílohy </w:t>
      </w:r>
      <w:r w:rsidRPr="004167DE">
        <w:rPr>
          <w:rFonts w:ascii="Times New Roman" w:hAnsi="Times New Roman" w:cs="Times New Roman"/>
          <w:b/>
          <w:bCs/>
          <w:color w:val="0070C0"/>
          <w:sz w:val="24"/>
          <w:szCs w:val="24"/>
        </w:rPr>
        <w:t xml:space="preserve">jako fotky nebo skeny. </w:t>
      </w:r>
      <w:r w:rsidRPr="004167DE">
        <w:rPr>
          <w:rFonts w:ascii="Times New Roman" w:hAnsi="Times New Roman" w:cs="Times New Roman"/>
          <w:color w:val="0070C0"/>
          <w:sz w:val="24"/>
          <w:szCs w:val="24"/>
        </w:rPr>
        <w:t>V systému uvidíte, jaké přílohy škola pro daný obor požaduje.</w:t>
      </w:r>
    </w:p>
    <w:p w14:paraId="7C65C48C" w14:textId="345DC887" w:rsidR="009903BB" w:rsidRPr="004167DE" w:rsidRDefault="009903BB" w:rsidP="009903BB">
      <w:pPr>
        <w:numPr>
          <w:ilvl w:val="0"/>
          <w:numId w:val="3"/>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Potvrdíte odeslání přihlášek a přijde vám e-mailové potvrzení, že jste přihlášky podali. Přihlášky musíte podat do 20. února.</w:t>
      </w:r>
    </w:p>
    <w:p w14:paraId="13DE18CD" w14:textId="77777777" w:rsidR="004167DE" w:rsidRDefault="004167DE" w:rsidP="004167DE">
      <w:pPr>
        <w:rPr>
          <w:rFonts w:ascii="Times New Roman" w:hAnsi="Times New Roman" w:cs="Times New Roman"/>
          <w:b/>
          <w:bCs/>
          <w:sz w:val="24"/>
          <w:szCs w:val="24"/>
        </w:rPr>
      </w:pPr>
      <w:r w:rsidRPr="004167DE">
        <w:rPr>
          <w:rFonts w:ascii="Times New Roman" w:hAnsi="Times New Roman" w:cs="Times New Roman"/>
          <w:b/>
          <w:bCs/>
          <w:sz w:val="26"/>
          <w:szCs w:val="26"/>
        </w:rPr>
        <w:t xml:space="preserve">B. </w:t>
      </w:r>
      <w:r w:rsidR="00C73AFA" w:rsidRPr="004167DE">
        <w:rPr>
          <w:rFonts w:ascii="Times New Roman" w:hAnsi="Times New Roman" w:cs="Times New Roman"/>
          <w:b/>
          <w:bCs/>
          <w:sz w:val="26"/>
          <w:szCs w:val="26"/>
        </w:rPr>
        <w:t>Další možností podání přihlášky j</w:t>
      </w:r>
      <w:r w:rsidR="00085591" w:rsidRPr="004167DE">
        <w:rPr>
          <w:rFonts w:ascii="Times New Roman" w:hAnsi="Times New Roman" w:cs="Times New Roman"/>
          <w:b/>
          <w:bCs/>
          <w:sz w:val="26"/>
          <w:szCs w:val="26"/>
        </w:rPr>
        <w:t>e podání na papírovém tiskopisu</w:t>
      </w:r>
      <w:r w:rsidR="00C73AFA" w:rsidRPr="004167DE">
        <w:rPr>
          <w:rFonts w:ascii="Times New Roman" w:hAnsi="Times New Roman" w:cs="Times New Roman"/>
          <w:b/>
          <w:bCs/>
          <w:sz w:val="24"/>
          <w:szCs w:val="24"/>
        </w:rPr>
        <w:t> </w:t>
      </w:r>
      <w:hyperlink r:id="rId12" w:history="1">
        <w:r w:rsidR="00085591" w:rsidRPr="004167DE">
          <w:rPr>
            <w:rStyle w:val="Hypertextovodkaz"/>
            <w:rFonts w:ascii="Times New Roman" w:hAnsi="Times New Roman" w:cs="Times New Roman"/>
            <w:b/>
            <w:bCs/>
            <w:sz w:val="24"/>
            <w:szCs w:val="24"/>
          </w:rPr>
          <w:t>Prihlaska_2025-2026-</w:t>
        </w:r>
        <w:r>
          <w:rPr>
            <w:rStyle w:val="Hypertextovodkaz"/>
            <w:rFonts w:ascii="Times New Roman" w:hAnsi="Times New Roman" w:cs="Times New Roman"/>
            <w:b/>
            <w:bCs/>
            <w:sz w:val="24"/>
            <w:szCs w:val="24"/>
          </w:rPr>
          <w:t xml:space="preserve">   </w:t>
        </w:r>
        <w:r w:rsidR="00085591" w:rsidRPr="004167DE">
          <w:rPr>
            <w:rStyle w:val="Hypertextovodkaz"/>
            <w:rFonts w:ascii="Times New Roman" w:hAnsi="Times New Roman" w:cs="Times New Roman"/>
            <w:b/>
            <w:bCs/>
            <w:sz w:val="24"/>
            <w:szCs w:val="24"/>
          </w:rPr>
          <w:t>3.pdf</w:t>
        </w:r>
      </w:hyperlink>
      <w:r>
        <w:rPr>
          <w:rFonts w:ascii="Times New Roman" w:hAnsi="Times New Roman" w:cs="Times New Roman"/>
          <w:b/>
          <w:bCs/>
          <w:sz w:val="24"/>
          <w:szCs w:val="24"/>
        </w:rPr>
        <w:t xml:space="preserve">   </w:t>
      </w:r>
    </w:p>
    <w:p w14:paraId="2B5FDD96" w14:textId="29526C58" w:rsidR="00C73AFA" w:rsidRPr="004167DE" w:rsidRDefault="004167DE" w:rsidP="004167DE">
      <w:pPr>
        <w:rPr>
          <w:rFonts w:ascii="Times New Roman" w:hAnsi="Times New Roman" w:cs="Times New Roman"/>
          <w:b/>
          <w:bCs/>
          <w:sz w:val="24"/>
          <w:szCs w:val="24"/>
        </w:rPr>
      </w:pPr>
      <w:r>
        <w:rPr>
          <w:rFonts w:ascii="Times New Roman" w:hAnsi="Times New Roman" w:cs="Times New Roman"/>
          <w:b/>
          <w:bCs/>
          <w:sz w:val="24"/>
          <w:szCs w:val="24"/>
        </w:rPr>
        <w:t xml:space="preserve">            </w:t>
      </w:r>
      <w:r w:rsidR="009903BB" w:rsidRPr="004167DE">
        <w:rPr>
          <w:rFonts w:ascii="Times New Roman" w:hAnsi="Times New Roman" w:cs="Times New Roman"/>
          <w:sz w:val="24"/>
          <w:szCs w:val="24"/>
        </w:rPr>
        <w:t>Podání tzv. postaru, kdy je celý proces nejvíce zdlouhavý a</w:t>
      </w:r>
      <w:r>
        <w:rPr>
          <w:rFonts w:ascii="Times New Roman" w:hAnsi="Times New Roman" w:cs="Times New Roman"/>
          <w:sz w:val="24"/>
          <w:szCs w:val="24"/>
        </w:rPr>
        <w:t xml:space="preserve"> </w:t>
      </w:r>
      <w:r w:rsidR="009903BB" w:rsidRPr="004167DE">
        <w:rPr>
          <w:rFonts w:ascii="Times New Roman" w:hAnsi="Times New Roman" w:cs="Times New Roman"/>
          <w:sz w:val="24"/>
          <w:szCs w:val="24"/>
        </w:rPr>
        <w:t>administrativně i finančně náročný.</w:t>
      </w:r>
    </w:p>
    <w:p w14:paraId="2C7259E4" w14:textId="27818CB0" w:rsidR="00085591" w:rsidRPr="004167DE" w:rsidRDefault="00085591" w:rsidP="00085591">
      <w:pPr>
        <w:numPr>
          <w:ilvl w:val="0"/>
          <w:numId w:val="11"/>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Vytisknete si papírový tiskopis přihlášky tolikrát, na kolik škol se hlásíte.</w:t>
      </w:r>
    </w:p>
    <w:p w14:paraId="39EF5CF7" w14:textId="77777777" w:rsidR="00085591" w:rsidRPr="004167DE" w:rsidRDefault="00085591" w:rsidP="00085591">
      <w:pPr>
        <w:numPr>
          <w:ilvl w:val="0"/>
          <w:numId w:val="11"/>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Do papírového tiskopisu vyplníte všechny údaje o sobě a svém dítěti.</w:t>
      </w:r>
    </w:p>
    <w:p w14:paraId="2ECE411B" w14:textId="77777777" w:rsidR="00085591" w:rsidRPr="004167DE" w:rsidRDefault="00085591" w:rsidP="00085591">
      <w:pPr>
        <w:numPr>
          <w:ilvl w:val="0"/>
          <w:numId w:val="11"/>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Dohledáte údaje o školách a oborech a vyplníte je do tiskopisu (přesný název, adresa, kód a název oboru).</w:t>
      </w:r>
    </w:p>
    <w:p w14:paraId="39A46653" w14:textId="346134CF" w:rsidR="00085591" w:rsidRPr="004167DE" w:rsidRDefault="00085591" w:rsidP="00085591">
      <w:pPr>
        <w:numPr>
          <w:ilvl w:val="0"/>
          <w:numId w:val="11"/>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Obory vyplňujete v pořadí dle priority (1. místo obor, kam se chcete dostat nejvíce).</w:t>
      </w:r>
    </w:p>
    <w:p w14:paraId="72F65CDC" w14:textId="77777777" w:rsidR="00085591" w:rsidRPr="004167DE" w:rsidRDefault="00085591" w:rsidP="00085591">
      <w:pPr>
        <w:numPr>
          <w:ilvl w:val="0"/>
          <w:numId w:val="11"/>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Vyplníte identicky (tzn. stejné pořadí škol dle priority) tolik tiskopisů, na kolik škol se hlásíte.</w:t>
      </w:r>
    </w:p>
    <w:p w14:paraId="70555489" w14:textId="4644FFE6" w:rsidR="00085591" w:rsidRPr="004167DE" w:rsidRDefault="00085591" w:rsidP="00085591">
      <w:pPr>
        <w:numPr>
          <w:ilvl w:val="0"/>
          <w:numId w:val="11"/>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Ke každé přihlášce přiložíte všechny přílohy v listinné podobě (dle podmínek školy).</w:t>
      </w:r>
    </w:p>
    <w:p w14:paraId="7DCD64A3" w14:textId="0E680F5F" w:rsidR="00C73AFA" w:rsidRPr="004167DE" w:rsidRDefault="00085591" w:rsidP="009903BB">
      <w:pPr>
        <w:numPr>
          <w:ilvl w:val="0"/>
          <w:numId w:val="11"/>
        </w:num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lastRenderedPageBreak/>
        <w:t>Tiskopis přihlášky (vč. příloh) doručíte do každé školy (poštou, osobně, datovou schránkou).</w:t>
      </w:r>
    </w:p>
    <w:p w14:paraId="07D8FBA1" w14:textId="77777777" w:rsidR="00C73AFA" w:rsidRPr="004167DE" w:rsidRDefault="00C73AFA" w:rsidP="00C73AFA">
      <w:pPr>
        <w:rPr>
          <w:rFonts w:ascii="Times New Roman" w:hAnsi="Times New Roman" w:cs="Times New Roman"/>
          <w:b/>
          <w:bCs/>
          <w:color w:val="EE0000"/>
          <w:sz w:val="28"/>
          <w:szCs w:val="28"/>
        </w:rPr>
      </w:pPr>
      <w:r w:rsidRPr="004167DE">
        <w:rPr>
          <w:rFonts w:ascii="Times New Roman" w:hAnsi="Times New Roman" w:cs="Times New Roman"/>
          <w:b/>
          <w:bCs/>
          <w:color w:val="EE0000"/>
          <w:sz w:val="28"/>
          <w:szCs w:val="28"/>
        </w:rPr>
        <w:t>5. Přílohy k přihlášce na střední školu</w:t>
      </w:r>
    </w:p>
    <w:p w14:paraId="2A3A0164" w14:textId="6439638B" w:rsidR="00C73AFA" w:rsidRPr="000C0B3D" w:rsidRDefault="00C73AFA" w:rsidP="00C73AFA">
      <w:pPr>
        <w:rPr>
          <w:rFonts w:ascii="Times New Roman" w:hAnsi="Times New Roman" w:cs="Times New Roman"/>
          <w:b/>
          <w:bCs/>
          <w:sz w:val="24"/>
          <w:szCs w:val="24"/>
        </w:rPr>
      </w:pPr>
      <w:r w:rsidRPr="000C0B3D">
        <w:rPr>
          <w:rFonts w:ascii="Times New Roman" w:hAnsi="Times New Roman" w:cs="Times New Roman"/>
          <w:b/>
          <w:bCs/>
          <w:sz w:val="24"/>
          <w:szCs w:val="24"/>
        </w:rPr>
        <w:t>Pro přihlášky na střední školy byly vzorové tiskopisy příloh, které školy mohou, ale nemusí požadovat. Ke každé přihlášce musíte doložit všechny potřebné přílohy ve formě kopie/skenu/fotografie. Nejjednodušší je nahrání příloh do systému DIPSY při </w:t>
      </w:r>
      <w:r w:rsidR="009903BB">
        <w:rPr>
          <w:rFonts w:ascii="Times New Roman" w:hAnsi="Times New Roman" w:cs="Times New Roman"/>
          <w:b/>
          <w:bCs/>
          <w:sz w:val="24"/>
          <w:szCs w:val="24"/>
        </w:rPr>
        <w:t>elektronickém přihlašování.</w:t>
      </w:r>
      <w:r w:rsidRPr="000C0B3D">
        <w:rPr>
          <w:rFonts w:ascii="Times New Roman" w:hAnsi="Times New Roman" w:cs="Times New Roman"/>
          <w:b/>
          <w:bCs/>
          <w:sz w:val="24"/>
          <w:szCs w:val="24"/>
        </w:rPr>
        <w:t xml:space="preserve"> Pečlivě si přečtěte požadavky škol k přijetí na vámi vybrané obory!</w:t>
      </w:r>
    </w:p>
    <w:p w14:paraId="0E54321F" w14:textId="77777777" w:rsidR="00C73AFA" w:rsidRPr="004167DE" w:rsidRDefault="00C73AFA" w:rsidP="00C73AFA">
      <w:pPr>
        <w:rPr>
          <w:rFonts w:ascii="Times New Roman" w:hAnsi="Times New Roman" w:cs="Times New Roman"/>
          <w:b/>
          <w:bCs/>
          <w:color w:val="EE0000"/>
          <w:sz w:val="26"/>
          <w:szCs w:val="26"/>
        </w:rPr>
      </w:pPr>
      <w:r w:rsidRPr="004167DE">
        <w:rPr>
          <w:rFonts w:ascii="Times New Roman" w:hAnsi="Times New Roman" w:cs="Times New Roman"/>
          <w:b/>
          <w:bCs/>
          <w:color w:val="EE0000"/>
          <w:sz w:val="26"/>
          <w:szCs w:val="26"/>
        </w:rPr>
        <w:t>5.1. Vzor lékařského posudku</w:t>
      </w:r>
    </w:p>
    <w:p w14:paraId="4F138C1A" w14:textId="77777777" w:rsidR="00C73AFA" w:rsidRPr="009903BB" w:rsidRDefault="00C73AFA" w:rsidP="00C73AFA">
      <w:pPr>
        <w:rPr>
          <w:rFonts w:ascii="Times New Roman" w:hAnsi="Times New Roman" w:cs="Times New Roman"/>
          <w:sz w:val="24"/>
          <w:szCs w:val="24"/>
        </w:rPr>
      </w:pPr>
      <w:r w:rsidRPr="009903BB">
        <w:rPr>
          <w:rFonts w:ascii="Times New Roman" w:hAnsi="Times New Roman" w:cs="Times New Roman"/>
          <w:sz w:val="24"/>
          <w:szCs w:val="24"/>
        </w:rPr>
        <w:t>Vzor lékařského posudku je pouze doporučený, lze tedy využít i jiný. Vždy musí být kromě identifikačních údajů žáka vypsané kódy oborů, pro které je žák způsobilý. Tedy klidně na jednom potvrzení mějte až tři kódy oborů. Posíláte/nahráváte do DIPSY jen kopii (fotku, sken), originál si uchováváte pro případné doložení.</w:t>
      </w:r>
    </w:p>
    <w:p w14:paraId="68107099" w14:textId="49DAEF6D" w:rsidR="00C73AFA" w:rsidRPr="000C0B3D" w:rsidRDefault="009903BB" w:rsidP="00C73AFA">
      <w:pPr>
        <w:rPr>
          <w:rFonts w:ascii="Times New Roman" w:hAnsi="Times New Roman" w:cs="Times New Roman"/>
          <w:b/>
          <w:bCs/>
          <w:sz w:val="24"/>
          <w:szCs w:val="24"/>
        </w:rPr>
      </w:pPr>
      <w:hyperlink r:id="rId13" w:history="1">
        <w:r w:rsidRPr="009903BB">
          <w:rPr>
            <w:rStyle w:val="Hypertextovodkaz"/>
            <w:rFonts w:ascii="Segoe UI Emoji" w:hAnsi="Segoe UI Emoji" w:cs="Segoe UI Emoji"/>
            <w:b/>
            <w:bCs/>
            <w:sz w:val="24"/>
            <w:szCs w:val="24"/>
          </w:rPr>
          <w:t>Zdravotni-posudek_edit.pdf</w:t>
        </w:r>
      </w:hyperlink>
      <w:r w:rsidRPr="000C0B3D">
        <w:rPr>
          <w:rFonts w:ascii="Times New Roman" w:hAnsi="Times New Roman" w:cs="Times New Roman"/>
          <w:b/>
          <w:bCs/>
          <w:sz w:val="24"/>
          <w:szCs w:val="24"/>
        </w:rPr>
        <w:t xml:space="preserve"> </w:t>
      </w:r>
    </w:p>
    <w:p w14:paraId="59BC9AA3" w14:textId="77777777" w:rsidR="00C73AFA" w:rsidRPr="004167DE" w:rsidRDefault="00C73AFA" w:rsidP="00C73AFA">
      <w:pPr>
        <w:rPr>
          <w:rFonts w:ascii="Times New Roman" w:hAnsi="Times New Roman" w:cs="Times New Roman"/>
          <w:b/>
          <w:bCs/>
          <w:color w:val="EE0000"/>
          <w:sz w:val="26"/>
          <w:szCs w:val="26"/>
        </w:rPr>
      </w:pPr>
      <w:r w:rsidRPr="004167DE">
        <w:rPr>
          <w:rFonts w:ascii="Times New Roman" w:hAnsi="Times New Roman" w:cs="Times New Roman"/>
          <w:b/>
          <w:bCs/>
          <w:color w:val="EE0000"/>
          <w:sz w:val="26"/>
          <w:szCs w:val="26"/>
        </w:rPr>
        <w:t>5.2. Body za vysvědčení na přijímací zkoušky</w:t>
      </w:r>
    </w:p>
    <w:p w14:paraId="33853F20" w14:textId="482CEF17" w:rsidR="00C73AFA" w:rsidRPr="004167DE" w:rsidRDefault="00C73AFA" w:rsidP="00C73AFA">
      <w:pPr>
        <w:rPr>
          <w:rFonts w:ascii="Times New Roman" w:hAnsi="Times New Roman" w:cs="Times New Roman"/>
          <w:sz w:val="24"/>
          <w:szCs w:val="24"/>
        </w:rPr>
      </w:pPr>
      <w:r w:rsidRPr="000C0B3D">
        <w:rPr>
          <w:rFonts w:ascii="Times New Roman" w:hAnsi="Times New Roman" w:cs="Times New Roman"/>
          <w:b/>
          <w:bCs/>
          <w:sz w:val="24"/>
          <w:szCs w:val="24"/>
        </w:rPr>
        <w:t>Prospěch ze ZŠ není povinnou součástí přihlášky a dokládá se jen pokud to SŠ v</w:t>
      </w:r>
      <w:r w:rsidR="009903BB">
        <w:rPr>
          <w:rFonts w:ascii="Times New Roman" w:hAnsi="Times New Roman" w:cs="Times New Roman"/>
          <w:b/>
          <w:bCs/>
          <w:sz w:val="24"/>
          <w:szCs w:val="24"/>
        </w:rPr>
        <w:t> </w:t>
      </w:r>
      <w:r w:rsidRPr="000C0B3D">
        <w:rPr>
          <w:rFonts w:ascii="Times New Roman" w:hAnsi="Times New Roman" w:cs="Times New Roman"/>
          <w:b/>
          <w:bCs/>
          <w:sz w:val="24"/>
          <w:szCs w:val="24"/>
        </w:rPr>
        <w:t>rámci</w:t>
      </w:r>
      <w:r w:rsidR="009903BB">
        <w:rPr>
          <w:rFonts w:ascii="Times New Roman" w:hAnsi="Times New Roman" w:cs="Times New Roman"/>
          <w:b/>
          <w:bCs/>
          <w:sz w:val="24"/>
          <w:szCs w:val="24"/>
        </w:rPr>
        <w:t xml:space="preserve"> školní části zkoušky </w:t>
      </w:r>
      <w:r w:rsidRPr="000C0B3D">
        <w:rPr>
          <w:rFonts w:ascii="Times New Roman" w:hAnsi="Times New Roman" w:cs="Times New Roman"/>
          <w:b/>
          <w:bCs/>
          <w:sz w:val="24"/>
          <w:szCs w:val="24"/>
        </w:rPr>
        <w:t xml:space="preserve">vyžaduje. Pokud budou prospěch školy pro některé obory bodovat, zveřejní to do 31. ledna v DIPSY, na úřední desce i webu. V minulosti se hodnotilo vysvědčení z 8. třídy a pololetí 9. třídy. </w:t>
      </w:r>
      <w:r w:rsidRPr="004167DE">
        <w:rPr>
          <w:rFonts w:ascii="Times New Roman" w:hAnsi="Times New Roman" w:cs="Times New Roman"/>
          <w:sz w:val="24"/>
          <w:szCs w:val="24"/>
        </w:rPr>
        <w:t>To, jak spočítat body za vysvědčení, uvedou ředitelé SŠ taktéž v kritériích pro přijímání.</w:t>
      </w:r>
    </w:p>
    <w:p w14:paraId="19D37549" w14:textId="1E7BF670" w:rsidR="00C73AFA" w:rsidRPr="000C0B3D" w:rsidRDefault="004167DE" w:rsidP="00C73AFA">
      <w:pPr>
        <w:rPr>
          <w:rFonts w:ascii="Times New Roman" w:hAnsi="Times New Roman" w:cs="Times New Roman"/>
          <w:b/>
          <w:bCs/>
          <w:sz w:val="24"/>
          <w:szCs w:val="24"/>
        </w:rPr>
      </w:pPr>
      <w:r w:rsidRPr="004167DE">
        <w:rPr>
          <w:rFonts w:ascii="Times New Roman" w:hAnsi="Times New Roman" w:cs="Times New Roman"/>
          <w:b/>
          <w:bCs/>
          <w:color w:val="EE0000"/>
          <w:sz w:val="28"/>
          <w:szCs w:val="28"/>
        </w:rPr>
        <w:t>POZOR:</w:t>
      </w:r>
      <w:r>
        <w:rPr>
          <w:rFonts w:ascii="Segoe UI Emoji" w:hAnsi="Segoe UI Emoji" w:cs="Segoe UI Emoji"/>
          <w:b/>
          <w:bCs/>
          <w:sz w:val="24"/>
          <w:szCs w:val="24"/>
        </w:rPr>
        <w:t xml:space="preserve"> </w:t>
      </w:r>
      <w:r w:rsidR="00C73AFA" w:rsidRPr="000C0B3D">
        <w:rPr>
          <w:rFonts w:ascii="Times New Roman" w:hAnsi="Times New Roman" w:cs="Times New Roman"/>
          <w:b/>
          <w:bCs/>
          <w:sz w:val="24"/>
          <w:szCs w:val="24"/>
        </w:rPr>
        <w:t xml:space="preserve">Doložený prospěch vydá </w:t>
      </w:r>
      <w:r w:rsidR="009903BB">
        <w:rPr>
          <w:rFonts w:ascii="Times New Roman" w:hAnsi="Times New Roman" w:cs="Times New Roman"/>
          <w:b/>
          <w:bCs/>
          <w:sz w:val="24"/>
          <w:szCs w:val="24"/>
        </w:rPr>
        <w:t>spolu s vysvědčením naše škola (předám třídním učitelům, ti rozdají dětem spolu s vysvědčením za 1. pololetí). N</w:t>
      </w:r>
      <w:r w:rsidR="00C73AFA" w:rsidRPr="000C0B3D">
        <w:rPr>
          <w:rFonts w:ascii="Times New Roman" w:hAnsi="Times New Roman" w:cs="Times New Roman"/>
          <w:b/>
          <w:bCs/>
          <w:sz w:val="24"/>
          <w:szCs w:val="24"/>
        </w:rPr>
        <w:t>evyplňujte</w:t>
      </w:r>
      <w:r w:rsidR="009903BB">
        <w:rPr>
          <w:rFonts w:ascii="Times New Roman" w:hAnsi="Times New Roman" w:cs="Times New Roman"/>
          <w:b/>
          <w:bCs/>
          <w:sz w:val="24"/>
          <w:szCs w:val="24"/>
        </w:rPr>
        <w:t>,</w:t>
      </w:r>
      <w:r w:rsidR="00C73AFA" w:rsidRPr="000C0B3D">
        <w:rPr>
          <w:rFonts w:ascii="Times New Roman" w:hAnsi="Times New Roman" w:cs="Times New Roman"/>
          <w:b/>
          <w:bCs/>
          <w:sz w:val="24"/>
          <w:szCs w:val="24"/>
        </w:rPr>
        <w:t xml:space="preserve"> prosím</w:t>
      </w:r>
      <w:r w:rsidR="009903BB">
        <w:rPr>
          <w:rFonts w:ascii="Times New Roman" w:hAnsi="Times New Roman" w:cs="Times New Roman"/>
          <w:b/>
          <w:bCs/>
          <w:sz w:val="24"/>
          <w:szCs w:val="24"/>
        </w:rPr>
        <w:t xml:space="preserve">, </w:t>
      </w:r>
      <w:r w:rsidR="00C73AFA" w:rsidRPr="000C0B3D">
        <w:rPr>
          <w:rFonts w:ascii="Times New Roman" w:hAnsi="Times New Roman" w:cs="Times New Roman"/>
          <w:b/>
          <w:bCs/>
          <w:sz w:val="24"/>
          <w:szCs w:val="24"/>
        </w:rPr>
        <w:t>předběžně po vlastní ose, alternativně můžete vždy doložit kopie vysvědčení.</w:t>
      </w:r>
    </w:p>
    <w:p w14:paraId="23773A64" w14:textId="77777777" w:rsidR="00C73AFA" w:rsidRPr="004167DE" w:rsidRDefault="00C73AFA" w:rsidP="00C73AFA">
      <w:pPr>
        <w:rPr>
          <w:rFonts w:ascii="Times New Roman" w:hAnsi="Times New Roman" w:cs="Times New Roman"/>
          <w:b/>
          <w:bCs/>
          <w:color w:val="EE0000"/>
          <w:sz w:val="26"/>
          <w:szCs w:val="26"/>
        </w:rPr>
      </w:pPr>
      <w:r w:rsidRPr="004167DE">
        <w:rPr>
          <w:rFonts w:ascii="Times New Roman" w:hAnsi="Times New Roman" w:cs="Times New Roman"/>
          <w:b/>
          <w:bCs/>
          <w:color w:val="EE0000"/>
          <w:sz w:val="26"/>
          <w:szCs w:val="26"/>
        </w:rPr>
        <w:t>5.3. Uchazeči se speciálními vzdělávacími potřebami (Doporučení školského poradenského zařízení)</w:t>
      </w:r>
    </w:p>
    <w:p w14:paraId="3007C720" w14:textId="62B3A230" w:rsidR="00C73AFA" w:rsidRPr="004167DE" w:rsidRDefault="00C73AFA" w:rsidP="00C73AFA">
      <w:pPr>
        <w:rPr>
          <w:rFonts w:ascii="Times New Roman" w:hAnsi="Times New Roman" w:cs="Times New Roman"/>
          <w:sz w:val="24"/>
          <w:szCs w:val="24"/>
        </w:rPr>
      </w:pPr>
      <w:r w:rsidRPr="000C0B3D">
        <w:rPr>
          <w:rFonts w:ascii="Times New Roman" w:hAnsi="Times New Roman" w:cs="Times New Roman"/>
          <w:b/>
          <w:bCs/>
          <w:sz w:val="24"/>
          <w:szCs w:val="24"/>
        </w:rPr>
        <w:t>Pokud máte nárok např. na čas navíc u přijímací zkoušky, nezapomeňte si z poradenského zařízení</w:t>
      </w:r>
      <w:r w:rsidR="009903BB">
        <w:rPr>
          <w:rFonts w:ascii="Times New Roman" w:hAnsi="Times New Roman" w:cs="Times New Roman"/>
          <w:b/>
          <w:bCs/>
          <w:sz w:val="24"/>
          <w:szCs w:val="24"/>
        </w:rPr>
        <w:t xml:space="preserve"> nechat vydat doporučení.</w:t>
      </w:r>
      <w:r w:rsidRPr="000C0B3D">
        <w:rPr>
          <w:rFonts w:ascii="Times New Roman" w:hAnsi="Times New Roman" w:cs="Times New Roman"/>
          <w:b/>
          <w:bCs/>
          <w:sz w:val="24"/>
          <w:szCs w:val="24"/>
        </w:rPr>
        <w:t xml:space="preserve"> Toto doporučení z </w:t>
      </w:r>
      <w:proofErr w:type="spellStart"/>
      <w:r w:rsidRPr="000C0B3D">
        <w:rPr>
          <w:rFonts w:ascii="Times New Roman" w:hAnsi="Times New Roman" w:cs="Times New Roman"/>
          <w:b/>
          <w:bCs/>
          <w:sz w:val="24"/>
          <w:szCs w:val="24"/>
        </w:rPr>
        <w:t>pedagogicko</w:t>
      </w:r>
      <w:proofErr w:type="spellEnd"/>
      <w:r w:rsidRPr="000C0B3D">
        <w:rPr>
          <w:rFonts w:ascii="Times New Roman" w:hAnsi="Times New Roman" w:cs="Times New Roman"/>
          <w:b/>
          <w:bCs/>
          <w:sz w:val="24"/>
          <w:szCs w:val="24"/>
        </w:rPr>
        <w:t xml:space="preserve"> psychologické poradny nebo od pracovníka speciálně pedagogického centra též přiložíte k přihlášce. </w:t>
      </w:r>
      <w:r w:rsidRPr="004167DE">
        <w:rPr>
          <w:rFonts w:ascii="Times New Roman" w:hAnsi="Times New Roman" w:cs="Times New Roman"/>
          <w:sz w:val="24"/>
          <w:szCs w:val="24"/>
        </w:rPr>
        <w:t>Více informací o uchazečích se speciálními vzdělávacími potřebami i náležitosti doporučení školského poradenského zařízení </w:t>
      </w:r>
      <w:hyperlink r:id="rId14" w:tgtFrame="_blank" w:history="1">
        <w:r w:rsidRPr="00A94287">
          <w:rPr>
            <w:rStyle w:val="Hypertextovodkaz"/>
            <w:rFonts w:ascii="Times New Roman" w:hAnsi="Times New Roman" w:cs="Times New Roman"/>
            <w:b/>
            <w:bCs/>
            <w:sz w:val="24"/>
            <w:szCs w:val="24"/>
          </w:rPr>
          <w:t>najdete na webu Cermatu</w:t>
        </w:r>
      </w:hyperlink>
      <w:r w:rsidRPr="004167DE">
        <w:rPr>
          <w:rFonts w:ascii="Times New Roman" w:hAnsi="Times New Roman" w:cs="Times New Roman"/>
          <w:sz w:val="24"/>
          <w:szCs w:val="24"/>
        </w:rPr>
        <w:t>.</w:t>
      </w:r>
    </w:p>
    <w:p w14:paraId="3365A6C4" w14:textId="239D15D7" w:rsidR="00654CF4" w:rsidRPr="004167DE" w:rsidRDefault="00654CF4" w:rsidP="00C73AFA">
      <w:pPr>
        <w:rPr>
          <w:rFonts w:ascii="Times New Roman" w:hAnsi="Times New Roman" w:cs="Times New Roman"/>
          <w:b/>
          <w:bCs/>
          <w:color w:val="EE0000"/>
          <w:sz w:val="26"/>
          <w:szCs w:val="26"/>
        </w:rPr>
      </w:pPr>
      <w:r w:rsidRPr="004167DE">
        <w:rPr>
          <w:rFonts w:ascii="Times New Roman" w:hAnsi="Times New Roman" w:cs="Times New Roman"/>
          <w:b/>
          <w:bCs/>
          <w:color w:val="EE0000"/>
          <w:sz w:val="26"/>
          <w:szCs w:val="26"/>
        </w:rPr>
        <w:t>6. Další důležité informace</w:t>
      </w:r>
    </w:p>
    <w:p w14:paraId="6767CB90" w14:textId="11E421E8" w:rsidR="00654CF4" w:rsidRPr="004167DE" w:rsidRDefault="00654CF4" w:rsidP="00654CF4">
      <w:p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Kde se budou konat zkoušky?</w:t>
      </w:r>
    </w:p>
    <w:p w14:paraId="13F93193" w14:textId="77777777" w:rsidR="00654CF4" w:rsidRPr="00654CF4" w:rsidRDefault="00654CF4" w:rsidP="00654CF4">
      <w:pPr>
        <w:numPr>
          <w:ilvl w:val="0"/>
          <w:numId w:val="12"/>
        </w:numPr>
        <w:rPr>
          <w:rFonts w:ascii="Times New Roman" w:hAnsi="Times New Roman" w:cs="Times New Roman"/>
          <w:b/>
          <w:bCs/>
          <w:sz w:val="24"/>
          <w:szCs w:val="24"/>
        </w:rPr>
      </w:pPr>
      <w:r w:rsidRPr="00654CF4">
        <w:rPr>
          <w:rFonts w:ascii="Times New Roman" w:hAnsi="Times New Roman" w:cs="Times New Roman"/>
          <w:b/>
          <w:bCs/>
          <w:sz w:val="24"/>
          <w:szCs w:val="24"/>
        </w:rPr>
        <w:t>Školní části přijímacích zkoušek se konají v jednotlivých středních školách, které je vypisují.</w:t>
      </w:r>
    </w:p>
    <w:p w14:paraId="59EF9B35" w14:textId="0FD1716F" w:rsidR="00654CF4" w:rsidRPr="00654CF4" w:rsidRDefault="00654CF4" w:rsidP="00654CF4">
      <w:pPr>
        <w:numPr>
          <w:ilvl w:val="0"/>
          <w:numId w:val="12"/>
        </w:numPr>
        <w:rPr>
          <w:rFonts w:ascii="Times New Roman" w:hAnsi="Times New Roman" w:cs="Times New Roman"/>
          <w:b/>
          <w:bCs/>
          <w:sz w:val="24"/>
          <w:szCs w:val="24"/>
        </w:rPr>
      </w:pPr>
      <w:r w:rsidRPr="00654CF4">
        <w:rPr>
          <w:rFonts w:ascii="Times New Roman" w:hAnsi="Times New Roman" w:cs="Times New Roman"/>
          <w:b/>
          <w:bCs/>
          <w:sz w:val="24"/>
          <w:szCs w:val="24"/>
        </w:rPr>
        <w:t>Jednotná přijímací zkouška (JPZ) se bude konat výhradně na některých ze škol, na které se přihlásíte. Školy pro konání JPZ budou určeny systémem a uchazeč se o nich dozví z pozvánek, které rozešlou ředitelé škol.</w:t>
      </w:r>
      <w:r w:rsidR="004167DE">
        <w:rPr>
          <w:rFonts w:ascii="Times New Roman" w:hAnsi="Times New Roman" w:cs="Times New Roman"/>
          <w:b/>
          <w:bCs/>
          <w:sz w:val="24"/>
          <w:szCs w:val="24"/>
        </w:rPr>
        <w:t xml:space="preserve"> </w:t>
      </w:r>
    </w:p>
    <w:p w14:paraId="5822330B" w14:textId="77777777" w:rsidR="00654CF4" w:rsidRPr="00654CF4" w:rsidRDefault="00654CF4" w:rsidP="00654CF4">
      <w:pPr>
        <w:numPr>
          <w:ilvl w:val="0"/>
          <w:numId w:val="12"/>
        </w:numPr>
        <w:rPr>
          <w:rFonts w:ascii="Times New Roman" w:hAnsi="Times New Roman" w:cs="Times New Roman"/>
          <w:b/>
          <w:bCs/>
          <w:sz w:val="24"/>
          <w:szCs w:val="24"/>
        </w:rPr>
      </w:pPr>
      <w:r w:rsidRPr="00654CF4">
        <w:rPr>
          <w:rFonts w:ascii="Times New Roman" w:hAnsi="Times New Roman" w:cs="Times New Roman"/>
          <w:b/>
          <w:bCs/>
          <w:sz w:val="24"/>
          <w:szCs w:val="24"/>
        </w:rPr>
        <w:t>Náhradní termín JPZ se bude konat ve škole, kde se měl konat termín řádný.</w:t>
      </w:r>
    </w:p>
    <w:p w14:paraId="330D1154" w14:textId="77777777" w:rsidR="00654CF4" w:rsidRPr="004167DE" w:rsidRDefault="00654CF4" w:rsidP="00654CF4">
      <w:p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Podání omluvy</w:t>
      </w:r>
    </w:p>
    <w:p w14:paraId="175E7F50" w14:textId="77777777" w:rsidR="00654CF4" w:rsidRPr="004167DE" w:rsidRDefault="00654CF4" w:rsidP="00654CF4">
      <w:pPr>
        <w:rPr>
          <w:rFonts w:ascii="Times New Roman" w:hAnsi="Times New Roman" w:cs="Times New Roman"/>
          <w:sz w:val="24"/>
          <w:szCs w:val="24"/>
        </w:rPr>
      </w:pPr>
      <w:r w:rsidRPr="00654CF4">
        <w:rPr>
          <w:rFonts w:ascii="Times New Roman" w:hAnsi="Times New Roman" w:cs="Times New Roman"/>
          <w:b/>
          <w:bCs/>
          <w:sz w:val="24"/>
          <w:szCs w:val="24"/>
        </w:rPr>
        <w:t xml:space="preserve">Pakliže se uchazeči nemohou v řádném termínu dostavit ke konání testů (např. z důvodu nemoci apod.), mohou se omluvit řediteli střední školy, kde měli konat JPZ. </w:t>
      </w:r>
      <w:r w:rsidRPr="004167DE">
        <w:rPr>
          <w:rFonts w:ascii="Times New Roman" w:hAnsi="Times New Roman" w:cs="Times New Roman"/>
          <w:sz w:val="24"/>
          <w:szCs w:val="24"/>
        </w:rPr>
        <w:t>Pokud ředitel školy omluvu uzná, uchazeči mohou konat zkoušku v náhradním termínu.</w:t>
      </w:r>
    </w:p>
    <w:p w14:paraId="1F46D198" w14:textId="77777777" w:rsidR="00654CF4" w:rsidRPr="004167DE" w:rsidRDefault="00654CF4" w:rsidP="00654CF4">
      <w:pPr>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Jednotné testy</w:t>
      </w:r>
    </w:p>
    <w:p w14:paraId="7AE36A2A" w14:textId="77777777" w:rsidR="00654CF4" w:rsidRPr="00654CF4" w:rsidRDefault="00654CF4" w:rsidP="00654CF4">
      <w:pPr>
        <w:rPr>
          <w:rFonts w:ascii="Times New Roman" w:hAnsi="Times New Roman" w:cs="Times New Roman"/>
          <w:b/>
          <w:bCs/>
          <w:sz w:val="24"/>
          <w:szCs w:val="24"/>
        </w:rPr>
      </w:pPr>
      <w:r w:rsidRPr="00654CF4">
        <w:rPr>
          <w:rFonts w:ascii="Times New Roman" w:hAnsi="Times New Roman" w:cs="Times New Roman"/>
          <w:b/>
          <w:bCs/>
          <w:sz w:val="24"/>
          <w:szCs w:val="24"/>
        </w:rPr>
        <w:t xml:space="preserve">Jednotná přijímací zkouška se skládá ze dvou písemných testů: z českého jazyka a literatury a z matematiky. </w:t>
      </w:r>
      <w:r w:rsidRPr="004167DE">
        <w:rPr>
          <w:rFonts w:ascii="Times New Roman" w:hAnsi="Times New Roman" w:cs="Times New Roman"/>
          <w:sz w:val="24"/>
          <w:szCs w:val="24"/>
        </w:rPr>
        <w:t>Varianty testů jsou různé pro čtyřleté obory vzdělání (včetně oborů nástavbového studia), pro šestiletá gymnázia a pro osmiletá gymnázia.</w:t>
      </w:r>
      <w:r w:rsidRPr="00654CF4">
        <w:rPr>
          <w:rFonts w:ascii="Times New Roman" w:hAnsi="Times New Roman" w:cs="Times New Roman"/>
          <w:b/>
          <w:bCs/>
          <w:sz w:val="24"/>
          <w:szCs w:val="24"/>
        </w:rPr>
        <w:t xml:space="preserve"> Maximální možný počet dosažených bodů v testech z matematiky i českého jazyka a literatury je 50 bodů. Minimální hranice úspěšnosti není centrálně stanovena, školy si však mohou minimální hranici stanovit samy v rámci kritérií pro přijetí.</w:t>
      </w:r>
    </w:p>
    <w:p w14:paraId="016CC513" w14:textId="77777777" w:rsidR="00654CF4" w:rsidRPr="004167DE" w:rsidRDefault="00654CF4" w:rsidP="005D5A57">
      <w:pPr>
        <w:spacing w:after="120"/>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lastRenderedPageBreak/>
        <w:t>Specifikace požadavků</w:t>
      </w:r>
    </w:p>
    <w:p w14:paraId="44D10819" w14:textId="43E9709F" w:rsidR="00654CF4" w:rsidRPr="00A94287" w:rsidRDefault="00654CF4" w:rsidP="005D5A57">
      <w:pPr>
        <w:spacing w:after="120"/>
        <w:rPr>
          <w:rFonts w:ascii="Times New Roman" w:hAnsi="Times New Roman" w:cs="Times New Roman"/>
          <w:sz w:val="24"/>
          <w:szCs w:val="24"/>
        </w:rPr>
      </w:pPr>
      <w:r w:rsidRPr="00A94287">
        <w:rPr>
          <w:rFonts w:ascii="Times New Roman" w:hAnsi="Times New Roman" w:cs="Times New Roman"/>
          <w:sz w:val="24"/>
          <w:szCs w:val="24"/>
        </w:rPr>
        <w:t>Testy neobsahují nic nad rámec Rámcového vzdělávacího programu pro základní vzdělávání pro jednotlivé ročníky vzdělávání. K jejich úspěšnému absolvování by proto mělo stačit dobré zvládnutí učiva základní školy. Specifikace požadavků k jednotlivým testům pro minulý školní rok jsou k dispozici:  </w:t>
      </w:r>
      <w:hyperlink r:id="rId15" w:tgtFrame="_self" w:history="1">
        <w:r w:rsidRPr="000408C4">
          <w:rPr>
            <w:rStyle w:val="Hypertextovodkaz"/>
            <w:rFonts w:ascii="Times New Roman" w:hAnsi="Times New Roman" w:cs="Times New Roman"/>
            <w:b/>
            <w:bCs/>
            <w:color w:val="auto"/>
            <w:sz w:val="24"/>
            <w:szCs w:val="24"/>
          </w:rPr>
          <w:t>Specifikace požadavků</w:t>
        </w:r>
      </w:hyperlink>
      <w:r w:rsidR="004167DE" w:rsidRPr="000408C4">
        <w:rPr>
          <w:rFonts w:ascii="Times New Roman" w:hAnsi="Times New Roman" w:cs="Times New Roman"/>
          <w:b/>
          <w:bCs/>
          <w:sz w:val="24"/>
          <w:szCs w:val="24"/>
        </w:rPr>
        <w:t xml:space="preserve"> </w:t>
      </w:r>
      <w:r w:rsidR="004167DE" w:rsidRPr="00A94287">
        <w:rPr>
          <w:rFonts w:ascii="Times New Roman" w:hAnsi="Times New Roman" w:cs="Times New Roman"/>
          <w:sz w:val="24"/>
          <w:szCs w:val="24"/>
        </w:rPr>
        <w:t>(také na našem školním webu BUDOUCÍ STŘEDOŠKOLÁK).</w:t>
      </w:r>
    </w:p>
    <w:p w14:paraId="3AF6CD8D" w14:textId="77777777" w:rsidR="00654CF4" w:rsidRPr="004167DE" w:rsidRDefault="00654CF4" w:rsidP="005D5A57">
      <w:pPr>
        <w:spacing w:after="120"/>
        <w:rPr>
          <w:rFonts w:ascii="Times New Roman" w:hAnsi="Times New Roman" w:cs="Times New Roman"/>
          <w:b/>
          <w:bCs/>
          <w:color w:val="0070C0"/>
          <w:sz w:val="24"/>
          <w:szCs w:val="24"/>
        </w:rPr>
      </w:pPr>
      <w:r w:rsidRPr="004167DE">
        <w:rPr>
          <w:rFonts w:ascii="Times New Roman" w:hAnsi="Times New Roman" w:cs="Times New Roman"/>
          <w:b/>
          <w:bCs/>
          <w:color w:val="0070C0"/>
          <w:sz w:val="24"/>
          <w:szCs w:val="24"/>
        </w:rPr>
        <w:t>Časový limit a povolené pomůcky</w:t>
      </w:r>
    </w:p>
    <w:p w14:paraId="0E846FA5" w14:textId="77777777" w:rsidR="000408C4" w:rsidRDefault="00654CF4" w:rsidP="000408C4">
      <w:pPr>
        <w:spacing w:after="0"/>
        <w:rPr>
          <w:rFonts w:ascii="Times New Roman" w:hAnsi="Times New Roman" w:cs="Times New Roman"/>
          <w:sz w:val="24"/>
          <w:szCs w:val="24"/>
        </w:rPr>
      </w:pPr>
      <w:r w:rsidRPr="00A94287">
        <w:rPr>
          <w:rFonts w:ascii="Times New Roman" w:hAnsi="Times New Roman" w:cs="Times New Roman"/>
          <w:sz w:val="24"/>
          <w:szCs w:val="24"/>
        </w:rPr>
        <w:t xml:space="preserve">Časový limit pro </w:t>
      </w:r>
      <w:r w:rsidRPr="00A94287">
        <w:rPr>
          <w:rFonts w:ascii="Times New Roman" w:hAnsi="Times New Roman" w:cs="Times New Roman"/>
          <w:b/>
          <w:bCs/>
          <w:sz w:val="24"/>
          <w:szCs w:val="24"/>
        </w:rPr>
        <w:t>test z českého jazyka a literatury je 60 minut</w:t>
      </w:r>
      <w:r w:rsidRPr="00A94287">
        <w:rPr>
          <w:rFonts w:ascii="Times New Roman" w:hAnsi="Times New Roman" w:cs="Times New Roman"/>
          <w:sz w:val="24"/>
          <w:szCs w:val="24"/>
        </w:rPr>
        <w:t xml:space="preserve">, na </w:t>
      </w:r>
      <w:r w:rsidRPr="00A94287">
        <w:rPr>
          <w:rFonts w:ascii="Times New Roman" w:hAnsi="Times New Roman" w:cs="Times New Roman"/>
          <w:b/>
          <w:bCs/>
          <w:sz w:val="24"/>
          <w:szCs w:val="24"/>
        </w:rPr>
        <w:t>test z matematiky j</w:t>
      </w:r>
      <w:r w:rsidR="000408C4">
        <w:rPr>
          <w:rFonts w:ascii="Times New Roman" w:hAnsi="Times New Roman" w:cs="Times New Roman"/>
          <w:b/>
          <w:bCs/>
          <w:sz w:val="24"/>
          <w:szCs w:val="24"/>
        </w:rPr>
        <w:t xml:space="preserve">e </w:t>
      </w:r>
      <w:r w:rsidRPr="00A94287">
        <w:rPr>
          <w:rFonts w:ascii="Times New Roman" w:hAnsi="Times New Roman" w:cs="Times New Roman"/>
          <w:b/>
          <w:bCs/>
          <w:sz w:val="24"/>
          <w:szCs w:val="24"/>
        </w:rPr>
        <w:t>70 min</w:t>
      </w:r>
      <w:r w:rsidR="000408C4">
        <w:rPr>
          <w:rFonts w:ascii="Times New Roman" w:hAnsi="Times New Roman" w:cs="Times New Roman"/>
          <w:b/>
          <w:bCs/>
          <w:sz w:val="24"/>
          <w:szCs w:val="24"/>
        </w:rPr>
        <w:t>ut</w:t>
      </w:r>
      <w:r w:rsidRPr="00A94287">
        <w:rPr>
          <w:rFonts w:ascii="Times New Roman" w:hAnsi="Times New Roman" w:cs="Times New Roman"/>
          <w:sz w:val="24"/>
          <w:szCs w:val="24"/>
        </w:rPr>
        <w:t>.</w:t>
      </w:r>
    </w:p>
    <w:p w14:paraId="7425AE5D" w14:textId="4F79CB98" w:rsidR="00654CF4" w:rsidRPr="000408C4" w:rsidRDefault="00654CF4" w:rsidP="005D5A57">
      <w:pPr>
        <w:spacing w:after="120"/>
        <w:rPr>
          <w:rFonts w:ascii="Times New Roman" w:hAnsi="Times New Roman" w:cs="Times New Roman"/>
          <w:b/>
          <w:bCs/>
          <w:sz w:val="24"/>
          <w:szCs w:val="24"/>
        </w:rPr>
      </w:pPr>
      <w:r w:rsidRPr="00A94287">
        <w:rPr>
          <w:rFonts w:ascii="Times New Roman" w:hAnsi="Times New Roman" w:cs="Times New Roman"/>
          <w:sz w:val="24"/>
          <w:szCs w:val="24"/>
        </w:rPr>
        <w:t xml:space="preserve">Povolenými pomůckami při konání testů je pouze modře či černě píšící propisovací tužka (nelze používat </w:t>
      </w:r>
      <w:proofErr w:type="spellStart"/>
      <w:r w:rsidRPr="00A94287">
        <w:rPr>
          <w:rFonts w:ascii="Times New Roman" w:hAnsi="Times New Roman" w:cs="Times New Roman"/>
          <w:sz w:val="24"/>
          <w:szCs w:val="24"/>
        </w:rPr>
        <w:t>gumovací</w:t>
      </w:r>
      <w:proofErr w:type="spellEnd"/>
      <w:r w:rsidRPr="00A94287">
        <w:rPr>
          <w:rFonts w:ascii="Times New Roman" w:hAnsi="Times New Roman" w:cs="Times New Roman"/>
          <w:sz w:val="24"/>
          <w:szCs w:val="24"/>
        </w:rPr>
        <w:t xml:space="preserve"> pera), u matematiky navíc obyčejná tužka a rýsovací potřeby. </w:t>
      </w:r>
      <w:r w:rsidRPr="000408C4">
        <w:rPr>
          <w:rFonts w:ascii="Times New Roman" w:hAnsi="Times New Roman" w:cs="Times New Roman"/>
          <w:b/>
          <w:bCs/>
          <w:sz w:val="24"/>
          <w:szCs w:val="24"/>
        </w:rPr>
        <w:t>U zkoušky je zakázané</w:t>
      </w:r>
      <w:r w:rsidRPr="00A94287">
        <w:rPr>
          <w:rFonts w:ascii="Times New Roman" w:hAnsi="Times New Roman" w:cs="Times New Roman"/>
          <w:sz w:val="24"/>
          <w:szCs w:val="24"/>
        </w:rPr>
        <w:t xml:space="preserve"> </w:t>
      </w:r>
      <w:r w:rsidRPr="000408C4">
        <w:rPr>
          <w:rFonts w:ascii="Times New Roman" w:hAnsi="Times New Roman" w:cs="Times New Roman"/>
          <w:b/>
          <w:bCs/>
          <w:sz w:val="24"/>
          <w:szCs w:val="24"/>
        </w:rPr>
        <w:t>používat slovníky, Pravidla českého pravopisu, kalkulačku či matematicko-fyzikální tabulky.</w:t>
      </w:r>
    </w:p>
    <w:p w14:paraId="649F1966" w14:textId="77777777" w:rsidR="00654CF4" w:rsidRPr="00A94287" w:rsidRDefault="00654CF4" w:rsidP="005D5A57">
      <w:pPr>
        <w:spacing w:after="120"/>
        <w:rPr>
          <w:rFonts w:ascii="Times New Roman" w:hAnsi="Times New Roman" w:cs="Times New Roman"/>
          <w:sz w:val="24"/>
          <w:szCs w:val="24"/>
        </w:rPr>
      </w:pPr>
      <w:r w:rsidRPr="00A94287">
        <w:rPr>
          <w:rFonts w:ascii="Times New Roman" w:hAnsi="Times New Roman" w:cs="Times New Roman"/>
          <w:sz w:val="24"/>
          <w:szCs w:val="24"/>
        </w:rPr>
        <w:t>Při práci s testovými sešity mohou žáci používat i další psací potřeby (např. zvýrazňovače, pastelky, fixy), jejich použití do záznamových archů určených k digitalizaci je ale zakázáno!</w:t>
      </w:r>
    </w:p>
    <w:p w14:paraId="02B1596B" w14:textId="77777777" w:rsidR="00654CF4" w:rsidRPr="008442D6" w:rsidRDefault="00654CF4" w:rsidP="005D5A57">
      <w:pPr>
        <w:spacing w:after="120"/>
        <w:rPr>
          <w:rFonts w:ascii="Times New Roman" w:hAnsi="Times New Roman" w:cs="Times New Roman"/>
          <w:b/>
          <w:bCs/>
          <w:color w:val="0070C0"/>
          <w:sz w:val="24"/>
          <w:szCs w:val="24"/>
        </w:rPr>
      </w:pPr>
      <w:r w:rsidRPr="008442D6">
        <w:rPr>
          <w:rFonts w:ascii="Times New Roman" w:hAnsi="Times New Roman" w:cs="Times New Roman"/>
          <w:b/>
          <w:bCs/>
          <w:color w:val="0070C0"/>
          <w:sz w:val="24"/>
          <w:szCs w:val="24"/>
        </w:rPr>
        <w:t>Hodnocení zkoušky</w:t>
      </w:r>
    </w:p>
    <w:p w14:paraId="68BFFC97" w14:textId="77777777" w:rsidR="00654CF4" w:rsidRPr="000408C4" w:rsidRDefault="00654CF4" w:rsidP="005D5A57">
      <w:pPr>
        <w:spacing w:after="120"/>
        <w:rPr>
          <w:rFonts w:ascii="Times New Roman" w:hAnsi="Times New Roman" w:cs="Times New Roman"/>
          <w:b/>
          <w:bCs/>
          <w:sz w:val="24"/>
          <w:szCs w:val="24"/>
        </w:rPr>
      </w:pPr>
      <w:r w:rsidRPr="000408C4">
        <w:rPr>
          <w:rFonts w:ascii="Times New Roman" w:hAnsi="Times New Roman" w:cs="Times New Roman"/>
          <w:b/>
          <w:bCs/>
          <w:sz w:val="24"/>
          <w:szCs w:val="24"/>
        </w:rPr>
        <w:t>Pokud se jednotná přijímací zkouška v daném oboru vzdělání koná, je pouze jednou z částí přijímacího řízení. Při rozhodování o přijetí uchazeče ke vzdělávání školy mohou zohlednit i další kritéria, např. výsledky předchozího vzdělávání, výsledky školních přijímacích zkoušek či pohovorů, umístění na různých soutěžích a olympiádách apod. </w:t>
      </w:r>
    </w:p>
    <w:p w14:paraId="284A18D5" w14:textId="2756EC79" w:rsidR="00654CF4" w:rsidRPr="000408C4" w:rsidRDefault="00654CF4" w:rsidP="005D5A57">
      <w:pPr>
        <w:spacing w:after="120"/>
        <w:rPr>
          <w:rFonts w:ascii="Times New Roman" w:hAnsi="Times New Roman" w:cs="Times New Roman"/>
          <w:b/>
          <w:bCs/>
          <w:sz w:val="24"/>
          <w:szCs w:val="24"/>
        </w:rPr>
      </w:pPr>
      <w:r w:rsidRPr="000408C4">
        <w:rPr>
          <w:rFonts w:ascii="Times New Roman" w:hAnsi="Times New Roman" w:cs="Times New Roman"/>
          <w:b/>
          <w:bCs/>
          <w:sz w:val="24"/>
          <w:szCs w:val="24"/>
        </w:rPr>
        <w:t xml:space="preserve">Hodnocení jednotné přijímací zkoušky se na celkovém hodnocení splnění kritérií přijímacího řízení podílí nejméně 60 %; </w:t>
      </w:r>
      <w:r w:rsidR="008442D6" w:rsidRPr="000408C4">
        <w:rPr>
          <w:rFonts w:ascii="Times New Roman" w:hAnsi="Times New Roman" w:cs="Times New Roman"/>
          <w:b/>
          <w:bCs/>
          <w:sz w:val="24"/>
          <w:szCs w:val="24"/>
        </w:rPr>
        <w:t xml:space="preserve">u </w:t>
      </w:r>
      <w:r w:rsidRPr="000408C4">
        <w:rPr>
          <w:rFonts w:ascii="Times New Roman" w:hAnsi="Times New Roman" w:cs="Times New Roman"/>
          <w:b/>
          <w:bCs/>
          <w:sz w:val="24"/>
          <w:szCs w:val="24"/>
        </w:rPr>
        <w:t>přijímacího řízení do oboru Gymnázium se sportovní přípravou nejméně 40</w:t>
      </w:r>
      <w:r w:rsidR="008442D6" w:rsidRPr="000408C4">
        <w:rPr>
          <w:rFonts w:ascii="Times New Roman" w:hAnsi="Times New Roman" w:cs="Times New Roman"/>
          <w:b/>
          <w:bCs/>
          <w:sz w:val="24"/>
          <w:szCs w:val="24"/>
        </w:rPr>
        <w:t xml:space="preserve"> </w:t>
      </w:r>
      <w:r w:rsidRPr="000408C4">
        <w:rPr>
          <w:rFonts w:ascii="Times New Roman" w:hAnsi="Times New Roman" w:cs="Times New Roman"/>
          <w:b/>
          <w:bCs/>
          <w:sz w:val="24"/>
          <w:szCs w:val="24"/>
        </w:rPr>
        <w:t>%. Škola do výsledku přijímacího řízení zohledňuje vždy pouze lepší výsledek testu z příslušného předmětu.</w:t>
      </w:r>
    </w:p>
    <w:p w14:paraId="20E24E4D" w14:textId="69C78ED1" w:rsidR="00654CF4" w:rsidRPr="00A94287" w:rsidRDefault="00654CF4" w:rsidP="005D5A57">
      <w:pPr>
        <w:spacing w:after="120"/>
        <w:rPr>
          <w:rFonts w:ascii="Times New Roman" w:hAnsi="Times New Roman" w:cs="Times New Roman"/>
          <w:sz w:val="24"/>
          <w:szCs w:val="24"/>
        </w:rPr>
      </w:pPr>
      <w:r w:rsidRPr="00A94287">
        <w:rPr>
          <w:rFonts w:ascii="Times New Roman" w:hAnsi="Times New Roman" w:cs="Times New Roman"/>
          <w:sz w:val="24"/>
          <w:szCs w:val="24"/>
        </w:rPr>
        <w:t xml:space="preserve">Uchazečům, kteří požádají o </w:t>
      </w:r>
      <w:r w:rsidRPr="000408C4">
        <w:rPr>
          <w:rFonts w:ascii="Times New Roman" w:hAnsi="Times New Roman" w:cs="Times New Roman"/>
          <w:b/>
          <w:bCs/>
          <w:sz w:val="24"/>
          <w:szCs w:val="24"/>
        </w:rPr>
        <w:t>prominutí přijímací zkoušky z českého jazyka</w:t>
      </w:r>
      <w:r w:rsidRPr="00A94287">
        <w:rPr>
          <w:rFonts w:ascii="Times New Roman" w:hAnsi="Times New Roman" w:cs="Times New Roman"/>
          <w:sz w:val="24"/>
          <w:szCs w:val="24"/>
        </w:rPr>
        <w:t xml:space="preserve">, se do celkového výsledku přijímacího řízení kromě školních kritérií </w:t>
      </w:r>
      <w:r w:rsidRPr="000408C4">
        <w:rPr>
          <w:rFonts w:ascii="Times New Roman" w:hAnsi="Times New Roman" w:cs="Times New Roman"/>
          <w:b/>
          <w:bCs/>
          <w:sz w:val="24"/>
          <w:szCs w:val="24"/>
        </w:rPr>
        <w:t>započítává pouze lepší výsledek v testu z matematiky</w:t>
      </w:r>
      <w:r w:rsidRPr="00A94287">
        <w:rPr>
          <w:rFonts w:ascii="Times New Roman" w:hAnsi="Times New Roman" w:cs="Times New Roman"/>
          <w:sz w:val="24"/>
          <w:szCs w:val="24"/>
        </w:rPr>
        <w:t>.</w:t>
      </w:r>
    </w:p>
    <w:p w14:paraId="3176D227" w14:textId="2A7DF05E" w:rsidR="00AB5C8E" w:rsidRPr="000408C4" w:rsidRDefault="00AB5C8E" w:rsidP="005D5A57">
      <w:pPr>
        <w:spacing w:after="120"/>
        <w:rPr>
          <w:rFonts w:ascii="Times New Roman" w:hAnsi="Times New Roman" w:cs="Times New Roman"/>
          <w:b/>
          <w:bCs/>
          <w:sz w:val="24"/>
          <w:szCs w:val="24"/>
        </w:rPr>
      </w:pPr>
      <w:r w:rsidRPr="000408C4">
        <w:rPr>
          <w:rFonts w:ascii="Times New Roman" w:hAnsi="Times New Roman" w:cs="Times New Roman"/>
          <w:b/>
          <w:bCs/>
          <w:sz w:val="24"/>
          <w:szCs w:val="24"/>
        </w:rPr>
        <w:t>Výsledky by měly být zpřístupněny ředitelům škol do 6. května, zveřejnění výsledků 15. května 2026.</w:t>
      </w:r>
    </w:p>
    <w:p w14:paraId="3CFF2527" w14:textId="3F6F1ED4" w:rsidR="00C73AFA" w:rsidRPr="008442D6" w:rsidRDefault="00654CF4" w:rsidP="005D5A57">
      <w:pPr>
        <w:spacing w:after="120"/>
        <w:rPr>
          <w:rFonts w:ascii="Times New Roman" w:hAnsi="Times New Roman" w:cs="Times New Roman"/>
          <w:b/>
          <w:bCs/>
          <w:color w:val="EE0000"/>
          <w:sz w:val="28"/>
          <w:szCs w:val="28"/>
        </w:rPr>
      </w:pPr>
      <w:r w:rsidRPr="008442D6">
        <w:rPr>
          <w:rFonts w:ascii="Times New Roman" w:hAnsi="Times New Roman" w:cs="Times New Roman"/>
          <w:b/>
          <w:bCs/>
          <w:color w:val="EE0000"/>
          <w:sz w:val="28"/>
          <w:szCs w:val="28"/>
        </w:rPr>
        <w:t>7</w:t>
      </w:r>
      <w:r w:rsidR="00C73AFA" w:rsidRPr="008442D6">
        <w:rPr>
          <w:rFonts w:ascii="Times New Roman" w:hAnsi="Times New Roman" w:cs="Times New Roman"/>
          <w:b/>
          <w:bCs/>
          <w:color w:val="EE0000"/>
          <w:sz w:val="28"/>
          <w:szCs w:val="28"/>
        </w:rPr>
        <w:t>.</w:t>
      </w:r>
      <w:r w:rsidR="009903BB" w:rsidRPr="008442D6">
        <w:rPr>
          <w:rFonts w:ascii="Times New Roman" w:hAnsi="Times New Roman" w:cs="Times New Roman"/>
          <w:b/>
          <w:bCs/>
          <w:color w:val="EE0000"/>
          <w:sz w:val="28"/>
          <w:szCs w:val="28"/>
        </w:rPr>
        <w:t xml:space="preserve"> 1. </w:t>
      </w:r>
      <w:r w:rsidR="00C73AFA" w:rsidRPr="008442D6">
        <w:rPr>
          <w:rFonts w:ascii="Times New Roman" w:hAnsi="Times New Roman" w:cs="Times New Roman"/>
          <w:b/>
          <w:bCs/>
          <w:color w:val="EE0000"/>
          <w:sz w:val="28"/>
          <w:szCs w:val="28"/>
        </w:rPr>
        <w:t>Portál prihlaskynastredni.cz</w:t>
      </w:r>
    </w:p>
    <w:p w14:paraId="234116F2" w14:textId="5256F47C" w:rsidR="00C73AFA" w:rsidRPr="00A94287" w:rsidRDefault="00C73AFA" w:rsidP="005D5A57">
      <w:pPr>
        <w:spacing w:after="120"/>
        <w:rPr>
          <w:rFonts w:ascii="Times New Roman" w:hAnsi="Times New Roman" w:cs="Times New Roman"/>
          <w:sz w:val="24"/>
          <w:szCs w:val="24"/>
        </w:rPr>
      </w:pPr>
      <w:r w:rsidRPr="00A94287">
        <w:rPr>
          <w:rFonts w:ascii="Times New Roman" w:hAnsi="Times New Roman" w:cs="Times New Roman"/>
          <w:sz w:val="24"/>
          <w:szCs w:val="24"/>
        </w:rPr>
        <w:t>Hlavní informační portál Cermatu k přijímacímu řízení se jmenuje</w:t>
      </w:r>
      <w:r w:rsidR="009903BB" w:rsidRPr="00A94287">
        <w:rPr>
          <w:rFonts w:ascii="Times New Roman" w:hAnsi="Times New Roman" w:cs="Times New Roman"/>
          <w:sz w:val="24"/>
          <w:szCs w:val="24"/>
        </w:rPr>
        <w:t xml:space="preserve"> </w:t>
      </w:r>
      <w:hyperlink r:id="rId16" w:history="1">
        <w:r w:rsidR="009903BB" w:rsidRPr="00A94287">
          <w:rPr>
            <w:rStyle w:val="Hypertextovodkaz"/>
            <w:rFonts w:ascii="Times New Roman" w:hAnsi="Times New Roman" w:cs="Times New Roman"/>
            <w:b/>
            <w:bCs/>
            <w:color w:val="auto"/>
            <w:sz w:val="24"/>
            <w:szCs w:val="24"/>
          </w:rPr>
          <w:t>www.prihlaskynastredni.cz</w:t>
        </w:r>
      </w:hyperlink>
      <w:r w:rsidR="009903BB" w:rsidRPr="00A94287">
        <w:rPr>
          <w:rFonts w:ascii="Times New Roman" w:hAnsi="Times New Roman" w:cs="Times New Roman"/>
          <w:sz w:val="24"/>
          <w:szCs w:val="24"/>
        </w:rPr>
        <w:t>.</w:t>
      </w:r>
      <w:r w:rsidRPr="00A94287">
        <w:rPr>
          <w:rFonts w:ascii="Times New Roman" w:hAnsi="Times New Roman" w:cs="Times New Roman"/>
          <w:sz w:val="24"/>
          <w:szCs w:val="24"/>
        </w:rPr>
        <w:t xml:space="preserve"> Obsahuje informace pro rodiče, základní i střední školy ke změnám v přihlašování na SŠ. Můžete se odsud přihlásit také do </w:t>
      </w:r>
      <w:r w:rsidR="009903BB" w:rsidRPr="00A94287">
        <w:rPr>
          <w:rFonts w:ascii="Times New Roman" w:hAnsi="Times New Roman" w:cs="Times New Roman"/>
          <w:sz w:val="24"/>
          <w:szCs w:val="24"/>
        </w:rPr>
        <w:t>systému DIPSY</w:t>
      </w:r>
      <w:r w:rsidRPr="00A94287">
        <w:rPr>
          <w:rFonts w:ascii="Times New Roman" w:hAnsi="Times New Roman" w:cs="Times New Roman"/>
          <w:sz w:val="24"/>
          <w:szCs w:val="24"/>
        </w:rPr>
        <w:t>, přes který se budou podávat přihlášky na střední školy.</w:t>
      </w:r>
    </w:p>
    <w:p w14:paraId="497409FE" w14:textId="3408976B" w:rsidR="00C73AFA" w:rsidRPr="008442D6" w:rsidRDefault="00654CF4" w:rsidP="005D5A57">
      <w:pPr>
        <w:spacing w:after="120"/>
        <w:rPr>
          <w:rFonts w:ascii="Times New Roman" w:hAnsi="Times New Roman" w:cs="Times New Roman"/>
          <w:b/>
          <w:bCs/>
          <w:color w:val="EE0000"/>
          <w:sz w:val="28"/>
          <w:szCs w:val="28"/>
        </w:rPr>
      </w:pPr>
      <w:r w:rsidRPr="008442D6">
        <w:rPr>
          <w:rFonts w:ascii="Times New Roman" w:hAnsi="Times New Roman" w:cs="Times New Roman"/>
          <w:b/>
          <w:bCs/>
          <w:color w:val="EE0000"/>
          <w:sz w:val="28"/>
          <w:szCs w:val="28"/>
        </w:rPr>
        <w:t>7</w:t>
      </w:r>
      <w:r w:rsidR="00C73AFA" w:rsidRPr="008442D6">
        <w:rPr>
          <w:rFonts w:ascii="Times New Roman" w:hAnsi="Times New Roman" w:cs="Times New Roman"/>
          <w:b/>
          <w:bCs/>
          <w:color w:val="EE0000"/>
          <w:sz w:val="28"/>
          <w:szCs w:val="28"/>
        </w:rPr>
        <w:t xml:space="preserve">.2. Portál </w:t>
      </w:r>
      <w:proofErr w:type="spellStart"/>
      <w:r w:rsidR="00C73AFA" w:rsidRPr="008442D6">
        <w:rPr>
          <w:rFonts w:ascii="Times New Roman" w:hAnsi="Times New Roman" w:cs="Times New Roman"/>
          <w:b/>
          <w:bCs/>
          <w:color w:val="EE0000"/>
          <w:sz w:val="28"/>
          <w:szCs w:val="28"/>
        </w:rPr>
        <w:t>D</w:t>
      </w:r>
      <w:r w:rsidR="00A94287">
        <w:rPr>
          <w:rFonts w:ascii="Times New Roman" w:hAnsi="Times New Roman" w:cs="Times New Roman"/>
          <w:b/>
          <w:bCs/>
          <w:color w:val="EE0000"/>
          <w:sz w:val="28"/>
          <w:szCs w:val="28"/>
        </w:rPr>
        <w:t>i</w:t>
      </w:r>
      <w:r w:rsidR="00C73AFA" w:rsidRPr="008442D6">
        <w:rPr>
          <w:rFonts w:ascii="Times New Roman" w:hAnsi="Times New Roman" w:cs="Times New Roman"/>
          <w:b/>
          <w:bCs/>
          <w:color w:val="EE0000"/>
          <w:sz w:val="28"/>
          <w:szCs w:val="28"/>
        </w:rPr>
        <w:t>PS</w:t>
      </w:r>
      <w:r w:rsidR="00A94287">
        <w:rPr>
          <w:rFonts w:ascii="Times New Roman" w:hAnsi="Times New Roman" w:cs="Times New Roman"/>
          <w:b/>
          <w:bCs/>
          <w:color w:val="EE0000"/>
          <w:sz w:val="28"/>
          <w:szCs w:val="28"/>
        </w:rPr>
        <w:t>y</w:t>
      </w:r>
      <w:proofErr w:type="spellEnd"/>
      <w:r w:rsidR="00C73AFA" w:rsidRPr="008442D6">
        <w:rPr>
          <w:rFonts w:ascii="Times New Roman" w:hAnsi="Times New Roman" w:cs="Times New Roman"/>
          <w:b/>
          <w:bCs/>
          <w:color w:val="EE0000"/>
          <w:sz w:val="28"/>
          <w:szCs w:val="28"/>
        </w:rPr>
        <w:t xml:space="preserve"> Cermat</w:t>
      </w:r>
    </w:p>
    <w:p w14:paraId="29FBA4AE" w14:textId="78F4CEF3" w:rsidR="000408C4" w:rsidRPr="005D5A57" w:rsidRDefault="00C73AFA" w:rsidP="005D5A57">
      <w:pPr>
        <w:spacing w:after="120"/>
        <w:rPr>
          <w:rFonts w:ascii="Times New Roman" w:hAnsi="Times New Roman" w:cs="Times New Roman"/>
          <w:b/>
          <w:bCs/>
          <w:sz w:val="24"/>
          <w:szCs w:val="24"/>
        </w:rPr>
      </w:pPr>
      <w:r w:rsidRPr="000C0B3D">
        <w:rPr>
          <w:rFonts w:ascii="Times New Roman" w:hAnsi="Times New Roman" w:cs="Times New Roman"/>
          <w:b/>
          <w:bCs/>
          <w:sz w:val="24"/>
          <w:szCs w:val="24"/>
        </w:rPr>
        <w:t>Portál Cermatu pro přihlašování na střední školy nese zkrácený název DIPSY a znamená Digitální přihlašovací systém.</w:t>
      </w:r>
      <w:r w:rsidR="00A94287">
        <w:rPr>
          <w:rFonts w:ascii="Times New Roman" w:hAnsi="Times New Roman" w:cs="Times New Roman"/>
          <w:b/>
          <w:bCs/>
          <w:sz w:val="24"/>
          <w:szCs w:val="24"/>
        </w:rPr>
        <w:t xml:space="preserve"> Na této stránce</w:t>
      </w:r>
      <w:r w:rsidR="00A94287" w:rsidRPr="00A94287">
        <w:t xml:space="preserve"> </w:t>
      </w:r>
      <w:r w:rsidR="00A94287">
        <w:t>(</w:t>
      </w:r>
      <w:proofErr w:type="spellStart"/>
      <w:r w:rsidR="00A94287" w:rsidRPr="00A94287">
        <w:rPr>
          <w:rFonts w:ascii="Times New Roman" w:hAnsi="Times New Roman" w:cs="Times New Roman"/>
          <w:b/>
          <w:bCs/>
          <w:sz w:val="24"/>
          <w:szCs w:val="24"/>
        </w:rPr>
        <w:fldChar w:fldCharType="begin"/>
      </w:r>
      <w:r w:rsidR="00A94287" w:rsidRPr="00A94287">
        <w:rPr>
          <w:rFonts w:ascii="Times New Roman" w:hAnsi="Times New Roman" w:cs="Times New Roman"/>
          <w:b/>
          <w:bCs/>
          <w:sz w:val="24"/>
          <w:szCs w:val="24"/>
        </w:rPr>
        <w:instrText>HYPERLINK "https://dipsy.gov.cz/prihlaska/intro"</w:instrText>
      </w:r>
      <w:r w:rsidR="00A94287" w:rsidRPr="00A94287">
        <w:rPr>
          <w:rFonts w:ascii="Times New Roman" w:hAnsi="Times New Roman" w:cs="Times New Roman"/>
          <w:b/>
          <w:bCs/>
          <w:sz w:val="24"/>
          <w:szCs w:val="24"/>
        </w:rPr>
      </w:r>
      <w:r w:rsidR="00A94287" w:rsidRPr="00A94287">
        <w:rPr>
          <w:rFonts w:ascii="Times New Roman" w:hAnsi="Times New Roman" w:cs="Times New Roman"/>
          <w:b/>
          <w:bCs/>
          <w:sz w:val="24"/>
          <w:szCs w:val="24"/>
        </w:rPr>
        <w:fldChar w:fldCharType="separate"/>
      </w:r>
      <w:proofErr w:type="gramStart"/>
      <w:r w:rsidR="00A94287" w:rsidRPr="00A94287">
        <w:rPr>
          <w:rStyle w:val="Hypertextovodkaz"/>
          <w:rFonts w:ascii="Times New Roman" w:hAnsi="Times New Roman" w:cs="Times New Roman"/>
          <w:b/>
          <w:bCs/>
          <w:color w:val="auto"/>
          <w:sz w:val="24"/>
          <w:szCs w:val="24"/>
        </w:rPr>
        <w:t>DiPSy</w:t>
      </w:r>
      <w:proofErr w:type="spellEnd"/>
      <w:r w:rsidR="00A94287" w:rsidRPr="00A94287">
        <w:rPr>
          <w:rStyle w:val="Hypertextovodkaz"/>
          <w:rFonts w:ascii="Times New Roman" w:hAnsi="Times New Roman" w:cs="Times New Roman"/>
          <w:b/>
          <w:bCs/>
          <w:color w:val="auto"/>
          <w:sz w:val="24"/>
          <w:szCs w:val="24"/>
        </w:rPr>
        <w:t xml:space="preserve"> - digitální</w:t>
      </w:r>
      <w:proofErr w:type="gramEnd"/>
      <w:r w:rsidR="00A94287" w:rsidRPr="00A94287">
        <w:rPr>
          <w:rStyle w:val="Hypertextovodkaz"/>
          <w:rFonts w:ascii="Times New Roman" w:hAnsi="Times New Roman" w:cs="Times New Roman"/>
          <w:b/>
          <w:bCs/>
          <w:color w:val="auto"/>
          <w:sz w:val="24"/>
          <w:szCs w:val="24"/>
        </w:rPr>
        <w:t xml:space="preserve"> přihlašovací systém</w:t>
      </w:r>
      <w:r w:rsidR="00A94287" w:rsidRPr="00A94287">
        <w:rPr>
          <w:rFonts w:ascii="Times New Roman" w:hAnsi="Times New Roman" w:cs="Times New Roman"/>
          <w:b/>
          <w:bCs/>
          <w:sz w:val="24"/>
          <w:szCs w:val="24"/>
        </w:rPr>
        <w:fldChar w:fldCharType="end"/>
      </w:r>
      <w:r w:rsidR="00A94287">
        <w:rPr>
          <w:rFonts w:ascii="Times New Roman" w:hAnsi="Times New Roman" w:cs="Times New Roman"/>
          <w:b/>
          <w:bCs/>
          <w:sz w:val="24"/>
          <w:szCs w:val="24"/>
        </w:rPr>
        <w:t>)</w:t>
      </w:r>
      <w:r w:rsidRPr="00A94287">
        <w:rPr>
          <w:rFonts w:ascii="Times New Roman" w:hAnsi="Times New Roman" w:cs="Times New Roman"/>
          <w:b/>
          <w:bCs/>
          <w:sz w:val="24"/>
          <w:szCs w:val="24"/>
        </w:rPr>
        <w:t> </w:t>
      </w:r>
      <w:r w:rsidR="009903BB">
        <w:rPr>
          <w:rFonts w:ascii="Times New Roman" w:hAnsi="Times New Roman" w:cs="Times New Roman"/>
          <w:b/>
          <w:bCs/>
          <w:sz w:val="24"/>
          <w:szCs w:val="24"/>
        </w:rPr>
        <w:t xml:space="preserve">se </w:t>
      </w:r>
      <w:r w:rsidRPr="000C0B3D">
        <w:rPr>
          <w:rFonts w:ascii="Times New Roman" w:hAnsi="Times New Roman" w:cs="Times New Roman"/>
          <w:b/>
          <w:bCs/>
          <w:sz w:val="24"/>
          <w:szCs w:val="24"/>
        </w:rPr>
        <w:t>do něj můžete od 1. února přihlašovat.</w:t>
      </w:r>
    </w:p>
    <w:p w14:paraId="0788FA0A" w14:textId="7A7A93FB" w:rsidR="00654CF4" w:rsidRPr="000408C4" w:rsidRDefault="00654CF4" w:rsidP="000408C4">
      <w:pPr>
        <w:shd w:val="clear" w:color="auto" w:fill="FFFFFF"/>
        <w:spacing w:after="120" w:line="240" w:lineRule="auto"/>
        <w:rPr>
          <w:rFonts w:ascii="Times New Roman" w:eastAsia="Times New Roman" w:hAnsi="Times New Roman" w:cs="Times New Roman"/>
          <w:b/>
          <w:bCs/>
          <w:sz w:val="24"/>
          <w:szCs w:val="24"/>
          <w:lang w:eastAsia="cs-CZ"/>
        </w:rPr>
      </w:pPr>
      <w:r w:rsidRPr="008442D6">
        <w:rPr>
          <w:rFonts w:ascii="Times New Roman" w:hAnsi="Times New Roman" w:cs="Times New Roman"/>
          <w:b/>
          <w:bCs/>
          <w:color w:val="EE0000"/>
          <w:sz w:val="28"/>
          <w:szCs w:val="28"/>
        </w:rPr>
        <w:t>8. Cizinci podle Lex Ukrajina</w:t>
      </w:r>
    </w:p>
    <w:p w14:paraId="2CECF524" w14:textId="77777777" w:rsidR="00654CF4" w:rsidRPr="00654CF4" w:rsidRDefault="00654CF4" w:rsidP="00654CF4">
      <w:pPr>
        <w:rPr>
          <w:rFonts w:ascii="Times New Roman" w:hAnsi="Times New Roman" w:cs="Times New Roman"/>
          <w:b/>
          <w:bCs/>
          <w:sz w:val="24"/>
          <w:szCs w:val="24"/>
        </w:rPr>
      </w:pPr>
      <w:r w:rsidRPr="00654CF4">
        <w:rPr>
          <w:rFonts w:ascii="Times New Roman" w:hAnsi="Times New Roman" w:cs="Times New Roman"/>
          <w:b/>
          <w:bCs/>
          <w:sz w:val="24"/>
          <w:szCs w:val="24"/>
        </w:rPr>
        <w:t>Cizincům podle </w:t>
      </w:r>
      <w:hyperlink r:id="rId17" w:tgtFrame="_blank" w:history="1">
        <w:r w:rsidRPr="00A94287">
          <w:rPr>
            <w:rStyle w:val="Hypertextovodkaz"/>
            <w:rFonts w:ascii="Times New Roman" w:hAnsi="Times New Roman" w:cs="Times New Roman"/>
            <w:color w:val="auto"/>
            <w:sz w:val="24"/>
            <w:szCs w:val="24"/>
            <w:u w:val="none"/>
          </w:rPr>
          <w:t>§ 1 odst. 1 zákona č. 67/2022 Sb.</w:t>
        </w:r>
      </w:hyperlink>
      <w:r w:rsidRPr="00654CF4">
        <w:rPr>
          <w:rFonts w:ascii="Times New Roman" w:hAnsi="Times New Roman" w:cs="Times New Roman"/>
          <w:b/>
          <w:bCs/>
          <w:sz w:val="24"/>
          <w:szCs w:val="24"/>
        </w:rPr>
        <w:t> se na jejich žádost promíjí zkouška z českého jazyka (tzn. i didaktický test jednotné přijímací zkoušky z českého jazyka a literatury), pokud je součástí přijímací zkoušky. Znalost českého jazyka, která je nezbytná pro vzdělávání v daném oboru vzdělání, škola u této osoby ověří rozhovorem. Cizinec má na základě žádosti připojené k přihlášce právo konat písemný test jednotné přijímací zkoušky ze vzdělávacího oboru Matematika a její aplikace v ukrajinském jazyce.</w:t>
      </w:r>
    </w:p>
    <w:p w14:paraId="0FF3A2E1" w14:textId="77777777" w:rsidR="008442D6" w:rsidRPr="00A94287" w:rsidRDefault="00654CF4" w:rsidP="00AB5C8E">
      <w:pPr>
        <w:numPr>
          <w:ilvl w:val="0"/>
          <w:numId w:val="13"/>
        </w:numPr>
        <w:rPr>
          <w:rFonts w:ascii="Times New Roman" w:hAnsi="Times New Roman" w:cs="Times New Roman"/>
          <w:b/>
          <w:bCs/>
          <w:color w:val="000000" w:themeColor="text1"/>
          <w:sz w:val="24"/>
          <w:szCs w:val="24"/>
        </w:rPr>
      </w:pPr>
      <w:hyperlink r:id="rId18" w:tgtFrame="_blank" w:history="1">
        <w:r w:rsidRPr="00A94287">
          <w:rPr>
            <w:rStyle w:val="Hypertextovodkaz"/>
            <w:rFonts w:ascii="Times New Roman" w:hAnsi="Times New Roman" w:cs="Times New Roman"/>
            <w:b/>
            <w:bCs/>
            <w:color w:val="000000" w:themeColor="text1"/>
            <w:sz w:val="24"/>
            <w:szCs w:val="24"/>
          </w:rPr>
          <w:t>Opatření obecné povahy MŠMT – přijímací řízení podle Lex Ukrajina</w:t>
        </w:r>
      </w:hyperlink>
      <w:r w:rsidRPr="00A94287">
        <w:rPr>
          <w:rFonts w:ascii="Times New Roman" w:hAnsi="Times New Roman" w:cs="Times New Roman"/>
          <w:b/>
          <w:bCs/>
          <w:color w:val="000000" w:themeColor="text1"/>
          <w:sz w:val="24"/>
          <w:szCs w:val="24"/>
        </w:rPr>
        <w:t> </w:t>
      </w:r>
    </w:p>
    <w:p w14:paraId="34602B5E" w14:textId="77777777" w:rsidR="005D5A57" w:rsidRDefault="005D5A57" w:rsidP="008442D6">
      <w:pPr>
        <w:rPr>
          <w:rFonts w:ascii="Times New Roman" w:hAnsi="Times New Roman" w:cs="Times New Roman"/>
          <w:b/>
          <w:bCs/>
          <w:color w:val="EE0000"/>
          <w:sz w:val="28"/>
          <w:szCs w:val="28"/>
        </w:rPr>
      </w:pPr>
    </w:p>
    <w:p w14:paraId="26C1FC94" w14:textId="77777777" w:rsidR="005D5A57" w:rsidRDefault="005D5A57" w:rsidP="008442D6">
      <w:pPr>
        <w:rPr>
          <w:rFonts w:ascii="Times New Roman" w:hAnsi="Times New Roman" w:cs="Times New Roman"/>
          <w:b/>
          <w:bCs/>
          <w:color w:val="EE0000"/>
          <w:sz w:val="28"/>
          <w:szCs w:val="28"/>
        </w:rPr>
      </w:pPr>
    </w:p>
    <w:p w14:paraId="4E320D4E" w14:textId="77777777" w:rsidR="005D5A57" w:rsidRDefault="005D5A57" w:rsidP="008442D6">
      <w:pPr>
        <w:rPr>
          <w:rFonts w:ascii="Times New Roman" w:hAnsi="Times New Roman" w:cs="Times New Roman"/>
          <w:b/>
          <w:bCs/>
          <w:color w:val="EE0000"/>
          <w:sz w:val="28"/>
          <w:szCs w:val="28"/>
        </w:rPr>
      </w:pPr>
    </w:p>
    <w:p w14:paraId="25E2CA0D" w14:textId="77777777" w:rsidR="005D5A57" w:rsidRDefault="005D5A57" w:rsidP="008442D6">
      <w:pPr>
        <w:rPr>
          <w:rFonts w:ascii="Times New Roman" w:hAnsi="Times New Roman" w:cs="Times New Roman"/>
          <w:b/>
          <w:bCs/>
          <w:color w:val="EE0000"/>
          <w:sz w:val="28"/>
          <w:szCs w:val="28"/>
        </w:rPr>
      </w:pPr>
    </w:p>
    <w:p w14:paraId="713B28DF" w14:textId="713553F5" w:rsidR="009676C3" w:rsidRPr="008442D6" w:rsidRDefault="00654CF4" w:rsidP="005D5A57">
      <w:pPr>
        <w:spacing w:after="120"/>
        <w:rPr>
          <w:rFonts w:ascii="Times New Roman" w:hAnsi="Times New Roman" w:cs="Times New Roman"/>
          <w:b/>
          <w:bCs/>
          <w:color w:val="EE0000"/>
          <w:sz w:val="28"/>
          <w:szCs w:val="28"/>
        </w:rPr>
      </w:pPr>
      <w:r w:rsidRPr="008442D6">
        <w:rPr>
          <w:rFonts w:ascii="Times New Roman" w:hAnsi="Times New Roman" w:cs="Times New Roman"/>
          <w:b/>
          <w:bCs/>
          <w:color w:val="EE0000"/>
          <w:sz w:val="28"/>
          <w:szCs w:val="28"/>
        </w:rPr>
        <w:lastRenderedPageBreak/>
        <w:t>9</w:t>
      </w:r>
      <w:r w:rsidR="009676C3" w:rsidRPr="008442D6">
        <w:rPr>
          <w:rFonts w:ascii="Times New Roman" w:hAnsi="Times New Roman" w:cs="Times New Roman"/>
          <w:b/>
          <w:bCs/>
          <w:color w:val="EE0000"/>
          <w:sz w:val="28"/>
          <w:szCs w:val="28"/>
        </w:rPr>
        <w:t>. Nejčastější dotazy k podávání přihlášek</w:t>
      </w:r>
    </w:p>
    <w:p w14:paraId="4AD41678"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Jak se přihlásit do DIPSY Cermatu?</w:t>
      </w:r>
    </w:p>
    <w:p w14:paraId="456ED1B6" w14:textId="71B66A73"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Nejvýhodnějším způsobem </w:t>
      </w:r>
      <w:r w:rsidR="00654CF4" w:rsidRPr="008442D6">
        <w:rPr>
          <w:rFonts w:ascii="Times New Roman" w:hAnsi="Times New Roman" w:cs="Times New Roman"/>
          <w:sz w:val="24"/>
          <w:szCs w:val="24"/>
        </w:rPr>
        <w:t>přihlášení do DIPSY je pomocí ověřené elektronické identity</w:t>
      </w:r>
      <w:r w:rsidRPr="008442D6">
        <w:rPr>
          <w:rFonts w:ascii="Times New Roman" w:hAnsi="Times New Roman" w:cs="Times New Roman"/>
          <w:sz w:val="24"/>
          <w:szCs w:val="24"/>
        </w:rPr>
        <w:t>. Poté můžete podávat přihlášky na SŠ plně digitálně. Vyplnit přihlášku v DIPSY lze i postaru na papírovém formuláři.</w:t>
      </w:r>
    </w:p>
    <w:p w14:paraId="476FFDF8"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Do kdy mohu měnit pořadí škol v přihlášce?</w:t>
      </w:r>
    </w:p>
    <w:p w14:paraId="2E6EFE8B" w14:textId="74EF6A8C"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Pokud přihlášku finálně odešlete a podáte, na což máte čas do 20. února 2026, již nemůžete pořadí škol měnit. Nenechávejte odeslání na poslední dny, kdy bude </w:t>
      </w:r>
      <w:r w:rsidR="00654CF4" w:rsidRPr="008442D6">
        <w:rPr>
          <w:rFonts w:ascii="Times New Roman" w:hAnsi="Times New Roman" w:cs="Times New Roman"/>
          <w:sz w:val="24"/>
          <w:szCs w:val="24"/>
        </w:rPr>
        <w:t>DIPSY Cermat</w:t>
      </w:r>
      <w:r w:rsidRPr="008442D6">
        <w:rPr>
          <w:rFonts w:ascii="Times New Roman" w:hAnsi="Times New Roman" w:cs="Times New Roman"/>
          <w:sz w:val="24"/>
          <w:szCs w:val="24"/>
        </w:rPr>
        <w:t> pravděpodobně pod náporem uchazečů.</w:t>
      </w:r>
    </w:p>
    <w:p w14:paraId="7327E01A"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Jak a kdy doložit absolvování povinné školní docházky?</w:t>
      </w:r>
    </w:p>
    <w:p w14:paraId="5BCD3BD5" w14:textId="77777777"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 xml:space="preserve">Doložení absolvování povinné školní docházky je v DIPSY u všech oborů </w:t>
      </w:r>
      <w:proofErr w:type="spellStart"/>
      <w:r w:rsidRPr="008442D6">
        <w:rPr>
          <w:rFonts w:ascii="Times New Roman" w:hAnsi="Times New Roman" w:cs="Times New Roman"/>
          <w:sz w:val="24"/>
          <w:szCs w:val="24"/>
        </w:rPr>
        <w:t>zakliknuté</w:t>
      </w:r>
      <w:proofErr w:type="spellEnd"/>
      <w:r w:rsidRPr="008442D6">
        <w:rPr>
          <w:rFonts w:ascii="Times New Roman" w:hAnsi="Times New Roman" w:cs="Times New Roman"/>
          <w:sz w:val="24"/>
          <w:szCs w:val="24"/>
        </w:rPr>
        <w:t xml:space="preserve"> jako povinné, ale deváťáci pochopitelně v době podávání přihlášek ještě povinnou školní docházku ukončenou nemají. Přihlášku lze odeslat bez této přílohy. Potvrzovat ukončení školní docházky budou dané SŠ, kam nastupují, až před 1. 9. 2026.</w:t>
      </w:r>
    </w:p>
    <w:p w14:paraId="6B7D33EA"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Jak sestavit žebříček škol do přihlášky a co je tzv. „vyhozená přihláška“?</w:t>
      </w:r>
    </w:p>
    <w:p w14:paraId="3D3D9A89" w14:textId="77777777"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 xml:space="preserve">Na přihlášku patří jen ty školy, na které byste opravdu chtěli nastoupit. Současně ale platí, že jsem-li přijat na svou první školu v pořadí, jdu na </w:t>
      </w:r>
      <w:proofErr w:type="gramStart"/>
      <w:r w:rsidRPr="008442D6">
        <w:rPr>
          <w:rFonts w:ascii="Times New Roman" w:hAnsi="Times New Roman" w:cs="Times New Roman"/>
          <w:sz w:val="24"/>
          <w:szCs w:val="24"/>
        </w:rPr>
        <w:t>tu</w:t>
      </w:r>
      <w:proofErr w:type="gramEnd"/>
      <w:r w:rsidRPr="008442D6">
        <w:rPr>
          <w:rFonts w:ascii="Times New Roman" w:hAnsi="Times New Roman" w:cs="Times New Roman"/>
          <w:sz w:val="24"/>
          <w:szCs w:val="24"/>
        </w:rPr>
        <w:t xml:space="preserve"> a ne na druhou, byť bych na ni byl také dle svých zásluh přijat. Nedává tedy smysl na první místo dávat „nejlehčí“ školu – pokud se dostanu rovnou na tu, jdu na ni, pokud se nedostanu ani na ni, zbylé dvě přihlášky na náročnější školy jsou de facto vyhozené.</w:t>
      </w:r>
    </w:p>
    <w:p w14:paraId="6697EEDF"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Stačí jedno potvrzení od lékaře pro všechny obory?</w:t>
      </w:r>
    </w:p>
    <w:p w14:paraId="6DB3C15E" w14:textId="24ADAE99"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Ano, je v pořádku mít pouze jeden posudek s jedním razítkem a na něm více oborů. Lze použít i jiný, pokud bude obsahově odpovídat. Kopii posudku stačí nahrát do DIPSY (</w:t>
      </w:r>
      <w:r w:rsidR="00654CF4" w:rsidRPr="008442D6">
        <w:rPr>
          <w:rFonts w:ascii="Times New Roman" w:hAnsi="Times New Roman" w:cs="Times New Roman"/>
          <w:sz w:val="24"/>
          <w:szCs w:val="24"/>
        </w:rPr>
        <w:t xml:space="preserve">nejlépe </w:t>
      </w:r>
      <w:r w:rsidRPr="008442D6">
        <w:rPr>
          <w:rFonts w:ascii="Times New Roman" w:hAnsi="Times New Roman" w:cs="Times New Roman"/>
          <w:sz w:val="24"/>
          <w:szCs w:val="24"/>
        </w:rPr>
        <w:t>sken) ke každému oboru zvlášť (pokud to obor vyžaduje). Pozor, pokud máte od lékaře jen jeden posudek, musí explicitně obsahovat všechny obory, pro které potvrzuje způsobilost.</w:t>
      </w:r>
    </w:p>
    <w:p w14:paraId="240E239E"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Co když něco dodáme špatně, nebo nedodáme?</w:t>
      </w:r>
    </w:p>
    <w:p w14:paraId="4D79309A" w14:textId="77777777"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Pokud nahrajete chybně přílohu (např. 2x stejné vysvědčení místo 2 různých), vyzve vás škola k doplnění a dá vám lhůtu k nápravě, kterou nesmíte prošvihnout.</w:t>
      </w:r>
    </w:p>
    <w:p w14:paraId="3D4A535F"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Jak doložíme prospěch? Lze vysvědčením?</w:t>
      </w:r>
    </w:p>
    <w:p w14:paraId="676D2BAA" w14:textId="0659A35C"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 xml:space="preserve">Ano, stačí prosté kopie vysvědčení. </w:t>
      </w:r>
      <w:r w:rsidR="00654CF4" w:rsidRPr="008442D6">
        <w:rPr>
          <w:rFonts w:ascii="Times New Roman" w:hAnsi="Times New Roman" w:cs="Times New Roman"/>
          <w:sz w:val="24"/>
          <w:szCs w:val="24"/>
        </w:rPr>
        <w:t xml:space="preserve">Naše škola </w:t>
      </w:r>
      <w:r w:rsidRPr="008442D6">
        <w:rPr>
          <w:rFonts w:ascii="Times New Roman" w:hAnsi="Times New Roman" w:cs="Times New Roman"/>
          <w:sz w:val="24"/>
          <w:szCs w:val="24"/>
        </w:rPr>
        <w:t xml:space="preserve">poskytne výpis známek, přiložíte k přihlášce taktéž jeho prostou kopii (vy sami nedokládáte screenshoty ze systému školy). Ideálně přílohy k přihlášce pojmenujte tak, aby bylo jasné, co v příloze je, např.: novak_vysvedceni_9_trida. </w:t>
      </w:r>
    </w:p>
    <w:p w14:paraId="623115E3"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Prospěch nahráváme pro každou školu zvlášť, nebo stačí jednou?</w:t>
      </w:r>
    </w:p>
    <w:p w14:paraId="10218C58" w14:textId="77777777"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Pokud ho škola vyžaduje, tak ho nahráváte. Vyžadují-li to např. všechny tři vybrané obory na přihlášce, budete jej nahrávat třikrát.</w:t>
      </w:r>
    </w:p>
    <w:p w14:paraId="7211CE81"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 xml:space="preserve">Mohu přihlášku ve lhůtě </w:t>
      </w:r>
      <w:proofErr w:type="spellStart"/>
      <w:r w:rsidRPr="008442D6">
        <w:rPr>
          <w:rFonts w:ascii="Times New Roman" w:hAnsi="Times New Roman" w:cs="Times New Roman"/>
          <w:b/>
          <w:bCs/>
          <w:color w:val="EE0000"/>
          <w:sz w:val="24"/>
          <w:szCs w:val="24"/>
        </w:rPr>
        <w:t>přepodat</w:t>
      </w:r>
      <w:proofErr w:type="spellEnd"/>
      <w:r w:rsidRPr="008442D6">
        <w:rPr>
          <w:rFonts w:ascii="Times New Roman" w:hAnsi="Times New Roman" w:cs="Times New Roman"/>
          <w:b/>
          <w:bCs/>
          <w:color w:val="EE0000"/>
          <w:sz w:val="24"/>
          <w:szCs w:val="24"/>
        </w:rPr>
        <w:t xml:space="preserve"> znovu?</w:t>
      </w:r>
    </w:p>
    <w:p w14:paraId="302C1018" w14:textId="08EFD544"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Ano, lze to. Přihlášky lze v</w:t>
      </w:r>
      <w:r w:rsidR="00654CF4" w:rsidRPr="008442D6">
        <w:rPr>
          <w:rFonts w:ascii="Times New Roman" w:hAnsi="Times New Roman" w:cs="Times New Roman"/>
          <w:sz w:val="24"/>
          <w:szCs w:val="24"/>
        </w:rPr>
        <w:t> </w:t>
      </w:r>
      <w:r w:rsidRPr="008442D6">
        <w:rPr>
          <w:rFonts w:ascii="Times New Roman" w:hAnsi="Times New Roman" w:cs="Times New Roman"/>
          <w:sz w:val="24"/>
          <w:szCs w:val="24"/>
        </w:rPr>
        <w:t>DIPSY</w:t>
      </w:r>
      <w:r w:rsidR="00654CF4" w:rsidRPr="008442D6">
        <w:rPr>
          <w:rFonts w:ascii="Times New Roman" w:hAnsi="Times New Roman" w:cs="Times New Roman"/>
          <w:sz w:val="24"/>
          <w:szCs w:val="24"/>
        </w:rPr>
        <w:t xml:space="preserve"> vzít zpět </w:t>
      </w:r>
      <w:r w:rsidRPr="008442D6">
        <w:rPr>
          <w:rFonts w:ascii="Times New Roman" w:hAnsi="Times New Roman" w:cs="Times New Roman"/>
          <w:sz w:val="24"/>
          <w:szCs w:val="24"/>
        </w:rPr>
        <w:t>a podat je znovu. Doporučujeme podat přihlášky klidně později, ale jednou a správně.</w:t>
      </w:r>
    </w:p>
    <w:p w14:paraId="25722B7B"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Co když jsme fyzicky podali neshodné přihlášky?</w:t>
      </w:r>
    </w:p>
    <w:p w14:paraId="27FAE175" w14:textId="14BADCA4"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 xml:space="preserve">I fyzické přihlášky na tiskopise můžete vzít zpět a podat znovu. Pokud zjistíte vlastní chybu, kontaktujte </w:t>
      </w:r>
      <w:r w:rsidR="00654CF4" w:rsidRPr="008442D6">
        <w:rPr>
          <w:rFonts w:ascii="Times New Roman" w:hAnsi="Times New Roman" w:cs="Times New Roman"/>
          <w:sz w:val="24"/>
          <w:szCs w:val="24"/>
        </w:rPr>
        <w:t>s</w:t>
      </w:r>
      <w:r w:rsidRPr="008442D6">
        <w:rPr>
          <w:rFonts w:ascii="Times New Roman" w:hAnsi="Times New Roman" w:cs="Times New Roman"/>
          <w:sz w:val="24"/>
          <w:szCs w:val="24"/>
        </w:rPr>
        <w:t>třední školu a podejte přihlášku znovu a správně. Pokud chybu zjistí škola, bude vás sama kontaktovat.</w:t>
      </w:r>
    </w:p>
    <w:p w14:paraId="5EA7FBD3" w14:textId="77777777" w:rsidR="009676C3" w:rsidRPr="008442D6" w:rsidRDefault="009676C3" w:rsidP="005D5A57">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Přihlíží škola k ostatním materiálům, když je tam nahraji?</w:t>
      </w:r>
    </w:p>
    <w:p w14:paraId="622E1848" w14:textId="0F9DC1E9" w:rsidR="009676C3" w:rsidRPr="008442D6" w:rsidRDefault="009676C3" w:rsidP="005D5A57">
      <w:pPr>
        <w:spacing w:after="120"/>
        <w:rPr>
          <w:rFonts w:ascii="Times New Roman" w:hAnsi="Times New Roman" w:cs="Times New Roman"/>
          <w:sz w:val="24"/>
          <w:szCs w:val="24"/>
        </w:rPr>
      </w:pPr>
      <w:r w:rsidRPr="008442D6">
        <w:rPr>
          <w:rFonts w:ascii="Times New Roman" w:hAnsi="Times New Roman" w:cs="Times New Roman"/>
          <w:sz w:val="24"/>
          <w:szCs w:val="24"/>
        </w:rPr>
        <w:t>Pokud jsou v kritériích přijímacího řízení, tak ano. Některé školy např. dávají body za umístění v olympiádách. Hodnotí vámi vybraná škola olympiády a vy v době podání přihlášky nemáte výsledek? Můžete přílohu doplnit i později, třeba v průběhu března. Jakékoliv další přílohy, které nejsou předmětem hodnocení v rámci přijímacího řízení však škola brát v potaz nebude a netřeba je přikládat.</w:t>
      </w:r>
    </w:p>
    <w:p w14:paraId="35608C5F" w14:textId="77777777" w:rsidR="005D5A57" w:rsidRDefault="005D5A57" w:rsidP="005D5A57">
      <w:pPr>
        <w:spacing w:after="120"/>
        <w:rPr>
          <w:rFonts w:ascii="Times New Roman" w:hAnsi="Times New Roman" w:cs="Times New Roman"/>
          <w:b/>
          <w:bCs/>
          <w:color w:val="EE0000"/>
          <w:sz w:val="24"/>
          <w:szCs w:val="24"/>
        </w:rPr>
      </w:pPr>
    </w:p>
    <w:p w14:paraId="1D666883" w14:textId="2E9C1864" w:rsidR="009676C3" w:rsidRPr="008442D6" w:rsidRDefault="009676C3" w:rsidP="0040785C">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lastRenderedPageBreak/>
        <w:t>Bude mi podání přihlášky potvrzeno?</w:t>
      </w:r>
    </w:p>
    <w:p w14:paraId="7CC421B5" w14:textId="77777777" w:rsidR="009676C3" w:rsidRPr="008442D6" w:rsidRDefault="009676C3" w:rsidP="0040785C">
      <w:pPr>
        <w:spacing w:after="120"/>
        <w:rPr>
          <w:rFonts w:ascii="Times New Roman" w:hAnsi="Times New Roman" w:cs="Times New Roman"/>
          <w:sz w:val="24"/>
          <w:szCs w:val="24"/>
        </w:rPr>
      </w:pPr>
      <w:r w:rsidRPr="008442D6">
        <w:rPr>
          <w:rFonts w:ascii="Times New Roman" w:hAnsi="Times New Roman" w:cs="Times New Roman"/>
          <w:sz w:val="24"/>
          <w:szCs w:val="24"/>
        </w:rPr>
        <w:t>Ano, přijde vám potvrzení e-mailem.</w:t>
      </w:r>
    </w:p>
    <w:p w14:paraId="0B4E1ED5" w14:textId="77777777" w:rsidR="009676C3" w:rsidRPr="008442D6" w:rsidRDefault="009676C3" w:rsidP="0040785C">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Máme na přijímačky čas navíc, budou s tím školy počítat?</w:t>
      </w:r>
    </w:p>
    <w:p w14:paraId="4F019171" w14:textId="1139037A" w:rsidR="009676C3" w:rsidRPr="008442D6" w:rsidRDefault="009676C3" w:rsidP="0040785C">
      <w:pPr>
        <w:spacing w:after="120"/>
        <w:rPr>
          <w:rFonts w:ascii="Times New Roman" w:hAnsi="Times New Roman" w:cs="Times New Roman"/>
          <w:sz w:val="24"/>
          <w:szCs w:val="24"/>
        </w:rPr>
      </w:pPr>
      <w:r w:rsidRPr="008442D6">
        <w:rPr>
          <w:rFonts w:ascii="Times New Roman" w:hAnsi="Times New Roman" w:cs="Times New Roman"/>
          <w:sz w:val="24"/>
          <w:szCs w:val="24"/>
        </w:rPr>
        <w:t>Pokud jako přílohu dodáte</w:t>
      </w:r>
      <w:r w:rsidR="000F7C15" w:rsidRPr="008442D6">
        <w:rPr>
          <w:rFonts w:ascii="Times New Roman" w:hAnsi="Times New Roman" w:cs="Times New Roman"/>
          <w:sz w:val="24"/>
          <w:szCs w:val="24"/>
        </w:rPr>
        <w:t xml:space="preserve"> posudek z poradenského zařízení, </w:t>
      </w:r>
      <w:r w:rsidRPr="008442D6">
        <w:rPr>
          <w:rFonts w:ascii="Times New Roman" w:hAnsi="Times New Roman" w:cs="Times New Roman"/>
          <w:sz w:val="24"/>
          <w:szCs w:val="24"/>
        </w:rPr>
        <w:t>tak s tím všechny školy počítají a podmínky budete mít zajištěny.</w:t>
      </w:r>
    </w:p>
    <w:p w14:paraId="0A358182" w14:textId="77777777" w:rsidR="009676C3" w:rsidRPr="008442D6" w:rsidRDefault="009676C3" w:rsidP="0040785C">
      <w:pPr>
        <w:spacing w:after="120"/>
        <w:rPr>
          <w:rFonts w:ascii="Times New Roman" w:hAnsi="Times New Roman" w:cs="Times New Roman"/>
          <w:b/>
          <w:bCs/>
          <w:color w:val="EE0000"/>
          <w:sz w:val="24"/>
          <w:szCs w:val="24"/>
        </w:rPr>
      </w:pPr>
      <w:r w:rsidRPr="008442D6">
        <w:rPr>
          <w:rFonts w:ascii="Times New Roman" w:hAnsi="Times New Roman" w:cs="Times New Roman"/>
          <w:b/>
          <w:bCs/>
          <w:color w:val="EE0000"/>
          <w:sz w:val="24"/>
          <w:szCs w:val="24"/>
        </w:rPr>
        <w:t>Kolonka je v přihlášce „povinná“, ale má se odevzdat až potom – co dělat?</w:t>
      </w:r>
    </w:p>
    <w:p w14:paraId="59150C81" w14:textId="27FD21AB" w:rsidR="009903BB" w:rsidRPr="008442D6" w:rsidRDefault="009676C3" w:rsidP="0040785C">
      <w:pPr>
        <w:spacing w:after="120"/>
        <w:rPr>
          <w:rFonts w:ascii="Times New Roman" w:hAnsi="Times New Roman" w:cs="Times New Roman"/>
          <w:sz w:val="24"/>
          <w:szCs w:val="24"/>
        </w:rPr>
      </w:pPr>
      <w:r w:rsidRPr="008442D6">
        <w:rPr>
          <w:rFonts w:ascii="Times New Roman" w:hAnsi="Times New Roman" w:cs="Times New Roman"/>
          <w:sz w:val="24"/>
          <w:szCs w:val="24"/>
        </w:rPr>
        <w:t>Přihláška půjde odeslat i bez povinné přílohy. Jedná se třeba o absolvování povinné školní docházky, které dokládáte až po ukončení 9. třídy.</w:t>
      </w:r>
    </w:p>
    <w:p w14:paraId="0595A0A5" w14:textId="0265F8FB" w:rsidR="005D5A57" w:rsidRPr="000408C4" w:rsidRDefault="009903BB" w:rsidP="0040785C">
      <w:pPr>
        <w:spacing w:after="120"/>
        <w:rPr>
          <w:rFonts w:ascii="Times New Roman" w:hAnsi="Times New Roman" w:cs="Times New Roman"/>
          <w:b/>
          <w:bCs/>
          <w:i/>
          <w:iCs/>
          <w:sz w:val="24"/>
          <w:szCs w:val="24"/>
        </w:rPr>
      </w:pPr>
      <w:r w:rsidRPr="000C0B3D">
        <w:rPr>
          <w:rFonts w:ascii="Times New Roman" w:hAnsi="Times New Roman" w:cs="Times New Roman"/>
          <w:b/>
          <w:bCs/>
          <w:i/>
          <w:iCs/>
          <w:sz w:val="24"/>
          <w:szCs w:val="24"/>
        </w:rPr>
        <w:t>Zdroj: </w:t>
      </w:r>
      <w:r>
        <w:rPr>
          <w:rFonts w:ascii="Times New Roman" w:hAnsi="Times New Roman" w:cs="Times New Roman"/>
          <w:b/>
          <w:bCs/>
          <w:i/>
          <w:iCs/>
          <w:sz w:val="24"/>
          <w:szCs w:val="24"/>
        </w:rPr>
        <w:t>To-dáš, Cermat, Informační web prihlaskynastredni.cz</w:t>
      </w:r>
      <w:r w:rsidR="000408C4">
        <w:rPr>
          <w:rFonts w:ascii="Times New Roman" w:hAnsi="Times New Roman" w:cs="Times New Roman"/>
          <w:b/>
          <w:bCs/>
          <w:sz w:val="24"/>
          <w:szCs w:val="24"/>
        </w:rPr>
        <w:t xml:space="preserve">, </w:t>
      </w:r>
      <w:r w:rsidR="000408C4" w:rsidRPr="000408C4">
        <w:rPr>
          <w:rFonts w:ascii="Times New Roman" w:hAnsi="Times New Roman" w:cs="Times New Roman"/>
          <w:b/>
          <w:bCs/>
          <w:i/>
          <w:iCs/>
          <w:sz w:val="24"/>
          <w:szCs w:val="24"/>
        </w:rPr>
        <w:t>MŠMT</w:t>
      </w:r>
      <w:r w:rsidR="000408C4">
        <w:rPr>
          <w:rFonts w:ascii="Times New Roman" w:hAnsi="Times New Roman" w:cs="Times New Roman"/>
          <w:b/>
          <w:bCs/>
          <w:i/>
          <w:iCs/>
          <w:sz w:val="24"/>
          <w:szCs w:val="24"/>
        </w:rPr>
        <w:t xml:space="preserve">, </w:t>
      </w:r>
      <w:proofErr w:type="spellStart"/>
      <w:r w:rsidR="000408C4">
        <w:rPr>
          <w:rFonts w:ascii="Times New Roman" w:hAnsi="Times New Roman" w:cs="Times New Roman"/>
          <w:b/>
          <w:bCs/>
          <w:i/>
          <w:iCs/>
          <w:sz w:val="24"/>
          <w:szCs w:val="24"/>
        </w:rPr>
        <w:t>DiPSy</w:t>
      </w:r>
      <w:proofErr w:type="spellEnd"/>
    </w:p>
    <w:p w14:paraId="2B14D851" w14:textId="722CA127" w:rsidR="009903BB" w:rsidRPr="0040785C" w:rsidRDefault="00AB5C8E" w:rsidP="0040785C">
      <w:pPr>
        <w:spacing w:after="120"/>
        <w:rPr>
          <w:rFonts w:ascii="Times New Roman" w:hAnsi="Times New Roman" w:cs="Times New Roman"/>
          <w:b/>
          <w:bCs/>
          <w:color w:val="00B0F0"/>
          <w:sz w:val="28"/>
          <w:szCs w:val="28"/>
          <w:u w:val="single"/>
        </w:rPr>
      </w:pPr>
      <w:r w:rsidRPr="0040785C">
        <w:rPr>
          <w:rFonts w:ascii="Times New Roman" w:hAnsi="Times New Roman" w:cs="Times New Roman"/>
          <w:b/>
          <w:bCs/>
          <w:color w:val="00B0F0"/>
          <w:sz w:val="28"/>
          <w:szCs w:val="28"/>
          <w:u w:val="single"/>
        </w:rPr>
        <w:t>2. KOLO PŘIJÍMACÍHO ŘÍZENÍ</w:t>
      </w:r>
      <w:r w:rsidR="008442D6" w:rsidRPr="0040785C">
        <w:rPr>
          <w:rFonts w:ascii="Times New Roman" w:hAnsi="Times New Roman" w:cs="Times New Roman"/>
          <w:b/>
          <w:bCs/>
          <w:color w:val="00B0F0"/>
          <w:sz w:val="28"/>
          <w:szCs w:val="28"/>
          <w:u w:val="single"/>
        </w:rPr>
        <w:t xml:space="preserve"> – žák nebyl přijat na žádnou školu v rámci 1. kola</w:t>
      </w:r>
    </w:p>
    <w:p w14:paraId="152C5DA4" w14:textId="2B30930C" w:rsidR="00AB5C8E" w:rsidRDefault="008442D6" w:rsidP="0040785C">
      <w:pPr>
        <w:spacing w:after="120"/>
        <w:rPr>
          <w:rFonts w:ascii="Times New Roman" w:hAnsi="Times New Roman" w:cs="Times New Roman"/>
          <w:b/>
          <w:bCs/>
          <w:sz w:val="24"/>
          <w:szCs w:val="24"/>
        </w:rPr>
      </w:pPr>
      <w:r>
        <w:rPr>
          <w:rFonts w:ascii="Times New Roman" w:hAnsi="Times New Roman" w:cs="Times New Roman"/>
          <w:b/>
          <w:bCs/>
          <w:sz w:val="24"/>
          <w:szCs w:val="24"/>
        </w:rPr>
        <w:t>P</w:t>
      </w:r>
      <w:r w:rsidR="00AB5C8E">
        <w:rPr>
          <w:rFonts w:ascii="Times New Roman" w:hAnsi="Times New Roman" w:cs="Times New Roman"/>
          <w:b/>
          <w:bCs/>
          <w:sz w:val="24"/>
          <w:szCs w:val="24"/>
        </w:rPr>
        <w:t>řihlášku může podat uchazeč, který nebyl přijat v prvním kole do žádného oboru vzdělání nebo se vzdal práva na přijetí</w:t>
      </w:r>
      <w:r>
        <w:rPr>
          <w:rFonts w:ascii="Times New Roman" w:hAnsi="Times New Roman" w:cs="Times New Roman"/>
          <w:b/>
          <w:bCs/>
          <w:sz w:val="24"/>
          <w:szCs w:val="24"/>
        </w:rPr>
        <w:t>.</w:t>
      </w:r>
    </w:p>
    <w:p w14:paraId="76191653" w14:textId="7E75F473" w:rsidR="00AB5C8E" w:rsidRDefault="008442D6" w:rsidP="0040785C">
      <w:pPr>
        <w:spacing w:after="120"/>
        <w:rPr>
          <w:rFonts w:ascii="Times New Roman" w:hAnsi="Times New Roman" w:cs="Times New Roman"/>
          <w:b/>
          <w:bCs/>
          <w:sz w:val="24"/>
          <w:szCs w:val="24"/>
        </w:rPr>
      </w:pPr>
      <w:r>
        <w:rPr>
          <w:rFonts w:ascii="Times New Roman" w:hAnsi="Times New Roman" w:cs="Times New Roman"/>
          <w:b/>
          <w:bCs/>
          <w:sz w:val="24"/>
          <w:szCs w:val="24"/>
        </w:rPr>
        <w:t>V</w:t>
      </w:r>
      <w:r w:rsidR="00AB5C8E">
        <w:rPr>
          <w:rFonts w:ascii="Times New Roman" w:hAnsi="Times New Roman" w:cs="Times New Roman"/>
          <w:b/>
          <w:bCs/>
          <w:sz w:val="24"/>
          <w:szCs w:val="24"/>
        </w:rPr>
        <w:t>e 2. kole se uchazeči, kteří nekonali v prvním kole jednotnou zkoušku, mohou ucházet i o přijetí do oboru vzdělání, kde se povinně koná jednotná zkouška. Za jednou zkoušku (obdobně jako v prvním kole, pokud se přihlásí a jednotnou zkoušku nekonají) obdrží nula bodů!!!</w:t>
      </w:r>
    </w:p>
    <w:p w14:paraId="03095A9A" w14:textId="531C4590" w:rsidR="00AB5C8E" w:rsidRPr="008442D6" w:rsidRDefault="008442D6" w:rsidP="0040785C">
      <w:pPr>
        <w:spacing w:after="120"/>
        <w:rPr>
          <w:rFonts w:ascii="Times New Roman" w:hAnsi="Times New Roman" w:cs="Times New Roman"/>
          <w:sz w:val="24"/>
          <w:szCs w:val="24"/>
        </w:rPr>
      </w:pPr>
      <w:r>
        <w:rPr>
          <w:rFonts w:ascii="Times New Roman" w:hAnsi="Times New Roman" w:cs="Times New Roman"/>
          <w:b/>
          <w:bCs/>
          <w:sz w:val="24"/>
          <w:szCs w:val="24"/>
        </w:rPr>
        <w:t>D</w:t>
      </w:r>
      <w:r w:rsidR="00AB5C8E">
        <w:rPr>
          <w:rFonts w:ascii="Times New Roman" w:hAnsi="Times New Roman" w:cs="Times New Roman"/>
          <w:b/>
          <w:bCs/>
          <w:sz w:val="24"/>
          <w:szCs w:val="24"/>
        </w:rPr>
        <w:t>ruhé kolo může ředitel školy vyhlásit v období od vydání rozhodnutí v prvním kole do 18. května</w:t>
      </w:r>
      <w:r w:rsidR="00AB5C8E" w:rsidRPr="008442D6">
        <w:rPr>
          <w:rFonts w:ascii="Times New Roman" w:hAnsi="Times New Roman" w:cs="Times New Roman"/>
          <w:sz w:val="24"/>
          <w:szCs w:val="24"/>
        </w:rPr>
        <w:t xml:space="preserve">, a to včetně všech údajů jako v kole prvním, a obdobně všechny údaje zadá do </w:t>
      </w:r>
      <w:proofErr w:type="spellStart"/>
      <w:r w:rsidR="00AB5C8E" w:rsidRPr="008442D6">
        <w:rPr>
          <w:rFonts w:ascii="Times New Roman" w:hAnsi="Times New Roman" w:cs="Times New Roman"/>
          <w:sz w:val="24"/>
          <w:szCs w:val="24"/>
        </w:rPr>
        <w:t>DiPSy</w:t>
      </w:r>
      <w:proofErr w:type="spellEnd"/>
      <w:r w:rsidRPr="008442D6">
        <w:rPr>
          <w:rFonts w:ascii="Times New Roman" w:hAnsi="Times New Roman" w:cs="Times New Roman"/>
          <w:sz w:val="24"/>
          <w:szCs w:val="24"/>
        </w:rPr>
        <w:t>.</w:t>
      </w:r>
    </w:p>
    <w:p w14:paraId="2C28F02F" w14:textId="673A2CF4" w:rsidR="00AB5C8E" w:rsidRDefault="008442D6" w:rsidP="0040785C">
      <w:pPr>
        <w:spacing w:after="120"/>
        <w:rPr>
          <w:rFonts w:ascii="Times New Roman" w:hAnsi="Times New Roman" w:cs="Times New Roman"/>
          <w:b/>
          <w:bCs/>
          <w:sz w:val="24"/>
          <w:szCs w:val="24"/>
        </w:rPr>
      </w:pPr>
      <w:r>
        <w:rPr>
          <w:rFonts w:ascii="Times New Roman" w:hAnsi="Times New Roman" w:cs="Times New Roman"/>
          <w:b/>
          <w:bCs/>
          <w:sz w:val="24"/>
          <w:szCs w:val="24"/>
        </w:rPr>
        <w:t>L</w:t>
      </w:r>
      <w:r w:rsidR="00AB5C8E">
        <w:rPr>
          <w:rFonts w:ascii="Times New Roman" w:hAnsi="Times New Roman" w:cs="Times New Roman"/>
          <w:b/>
          <w:bCs/>
          <w:sz w:val="24"/>
          <w:szCs w:val="24"/>
        </w:rPr>
        <w:t>hůta pro odeslání přihlášky uchazečem je ode dne následujícího od posledního dne lhůty pro vyhlášení druhého kola do 24. května 2026</w:t>
      </w:r>
      <w:r>
        <w:rPr>
          <w:rFonts w:ascii="Times New Roman" w:hAnsi="Times New Roman" w:cs="Times New Roman"/>
          <w:b/>
          <w:bCs/>
          <w:sz w:val="24"/>
          <w:szCs w:val="24"/>
        </w:rPr>
        <w:t>.</w:t>
      </w:r>
    </w:p>
    <w:p w14:paraId="2F1211E2" w14:textId="63A944C8" w:rsidR="00AB5C8E" w:rsidRDefault="008442D6" w:rsidP="0040785C">
      <w:pPr>
        <w:spacing w:after="120"/>
        <w:rPr>
          <w:rFonts w:ascii="Times New Roman" w:hAnsi="Times New Roman" w:cs="Times New Roman"/>
          <w:b/>
          <w:bCs/>
          <w:sz w:val="24"/>
          <w:szCs w:val="24"/>
        </w:rPr>
      </w:pPr>
      <w:r>
        <w:rPr>
          <w:rFonts w:ascii="Times New Roman" w:hAnsi="Times New Roman" w:cs="Times New Roman"/>
          <w:b/>
          <w:bCs/>
          <w:sz w:val="24"/>
          <w:szCs w:val="24"/>
        </w:rPr>
        <w:t>Ř</w:t>
      </w:r>
      <w:r w:rsidR="00AB5C8E">
        <w:rPr>
          <w:rFonts w:ascii="Times New Roman" w:hAnsi="Times New Roman" w:cs="Times New Roman"/>
          <w:b/>
          <w:bCs/>
          <w:sz w:val="24"/>
          <w:szCs w:val="24"/>
        </w:rPr>
        <w:t xml:space="preserve">ádný termín školní a talentové zkoušky se koná </w:t>
      </w:r>
      <w:r>
        <w:rPr>
          <w:rFonts w:ascii="Times New Roman" w:hAnsi="Times New Roman" w:cs="Times New Roman"/>
          <w:b/>
          <w:bCs/>
          <w:sz w:val="24"/>
          <w:szCs w:val="24"/>
        </w:rPr>
        <w:t>v</w:t>
      </w:r>
      <w:r w:rsidR="00AB5C8E">
        <w:rPr>
          <w:rFonts w:ascii="Times New Roman" w:hAnsi="Times New Roman" w:cs="Times New Roman"/>
          <w:b/>
          <w:bCs/>
          <w:sz w:val="24"/>
          <w:szCs w:val="24"/>
        </w:rPr>
        <w:t xml:space="preserve"> pracovních d</w:t>
      </w:r>
      <w:r>
        <w:rPr>
          <w:rFonts w:ascii="Times New Roman" w:hAnsi="Times New Roman" w:cs="Times New Roman"/>
          <w:b/>
          <w:bCs/>
          <w:sz w:val="24"/>
          <w:szCs w:val="24"/>
        </w:rPr>
        <w:t>n</w:t>
      </w:r>
      <w:r w:rsidR="00AB5C8E">
        <w:rPr>
          <w:rFonts w:ascii="Times New Roman" w:hAnsi="Times New Roman" w:cs="Times New Roman"/>
          <w:b/>
          <w:bCs/>
          <w:sz w:val="24"/>
          <w:szCs w:val="24"/>
        </w:rPr>
        <w:t>ech v období od 8. do 14. června 2026. Stanoví se alespoň jeden řádný termín školní přijímací a talentové zkoušky, náhradní termín se nekoná.</w:t>
      </w:r>
    </w:p>
    <w:p w14:paraId="605127B9" w14:textId="350AF1D1" w:rsidR="00AB5C8E" w:rsidRDefault="008442D6" w:rsidP="0040785C">
      <w:pPr>
        <w:spacing w:after="120"/>
        <w:rPr>
          <w:rFonts w:ascii="Times New Roman" w:hAnsi="Times New Roman" w:cs="Times New Roman"/>
          <w:b/>
          <w:bCs/>
          <w:sz w:val="24"/>
          <w:szCs w:val="24"/>
        </w:rPr>
      </w:pPr>
      <w:r>
        <w:rPr>
          <w:rFonts w:ascii="Times New Roman" w:hAnsi="Times New Roman" w:cs="Times New Roman"/>
          <w:b/>
          <w:bCs/>
          <w:sz w:val="24"/>
          <w:szCs w:val="24"/>
        </w:rPr>
        <w:t>Ř</w:t>
      </w:r>
      <w:r w:rsidR="00AB5C8E">
        <w:rPr>
          <w:rFonts w:ascii="Times New Roman" w:hAnsi="Times New Roman" w:cs="Times New Roman"/>
          <w:b/>
          <w:bCs/>
          <w:sz w:val="24"/>
          <w:szCs w:val="24"/>
        </w:rPr>
        <w:t>editel školy zašle pozvánku uchazeči ke konání přijímací zkoušky nejpozději 7 dnů před konáním této zkoušky</w:t>
      </w:r>
      <w:r>
        <w:rPr>
          <w:rFonts w:ascii="Times New Roman" w:hAnsi="Times New Roman" w:cs="Times New Roman"/>
          <w:b/>
          <w:bCs/>
          <w:sz w:val="24"/>
          <w:szCs w:val="24"/>
        </w:rPr>
        <w:t>.</w:t>
      </w:r>
    </w:p>
    <w:p w14:paraId="38E21B5E" w14:textId="41FD6BD6" w:rsidR="00AB5C8E" w:rsidRDefault="008442D6" w:rsidP="0040785C">
      <w:pPr>
        <w:spacing w:after="120"/>
        <w:rPr>
          <w:rFonts w:ascii="Times New Roman" w:hAnsi="Times New Roman" w:cs="Times New Roman"/>
          <w:b/>
          <w:bCs/>
          <w:sz w:val="24"/>
          <w:szCs w:val="24"/>
        </w:rPr>
      </w:pPr>
      <w:r>
        <w:rPr>
          <w:rFonts w:ascii="Times New Roman" w:hAnsi="Times New Roman" w:cs="Times New Roman"/>
          <w:b/>
          <w:bCs/>
          <w:sz w:val="24"/>
          <w:szCs w:val="24"/>
        </w:rPr>
        <w:t>C</w:t>
      </w:r>
      <w:r w:rsidR="00AB5C8E">
        <w:rPr>
          <w:rFonts w:ascii="Times New Roman" w:hAnsi="Times New Roman" w:cs="Times New Roman"/>
          <w:b/>
          <w:bCs/>
          <w:sz w:val="24"/>
          <w:szCs w:val="24"/>
        </w:rPr>
        <w:t>ermat zpřístupní škole výsledky jednotné zkoušky v </w:t>
      </w:r>
      <w:proofErr w:type="spellStart"/>
      <w:r w:rsidR="00AB5C8E">
        <w:rPr>
          <w:rFonts w:ascii="Times New Roman" w:hAnsi="Times New Roman" w:cs="Times New Roman"/>
          <w:b/>
          <w:bCs/>
          <w:sz w:val="24"/>
          <w:szCs w:val="24"/>
        </w:rPr>
        <w:t>DiPSy</w:t>
      </w:r>
      <w:proofErr w:type="spellEnd"/>
      <w:r w:rsidR="00AB5C8E">
        <w:rPr>
          <w:rFonts w:ascii="Times New Roman" w:hAnsi="Times New Roman" w:cs="Times New Roman"/>
          <w:b/>
          <w:bCs/>
          <w:sz w:val="24"/>
          <w:szCs w:val="24"/>
        </w:rPr>
        <w:t xml:space="preserve"> nejpozději 14. června</w:t>
      </w:r>
      <w:r>
        <w:rPr>
          <w:rFonts w:ascii="Times New Roman" w:hAnsi="Times New Roman" w:cs="Times New Roman"/>
          <w:b/>
          <w:bCs/>
          <w:sz w:val="24"/>
          <w:szCs w:val="24"/>
        </w:rPr>
        <w:t>.</w:t>
      </w:r>
    </w:p>
    <w:p w14:paraId="1D0D67B0" w14:textId="77777777" w:rsidR="005D5A57" w:rsidRPr="005D5A57" w:rsidRDefault="005D5A57" w:rsidP="0040785C">
      <w:pPr>
        <w:spacing w:after="120"/>
        <w:rPr>
          <w:rFonts w:ascii="Times New Roman" w:hAnsi="Times New Roman" w:cs="Times New Roman"/>
          <w:b/>
          <w:bCs/>
          <w:color w:val="EE0000"/>
          <w:sz w:val="24"/>
          <w:szCs w:val="24"/>
        </w:rPr>
      </w:pPr>
      <w:r w:rsidRPr="005D5A57">
        <w:rPr>
          <w:rFonts w:ascii="Times New Roman" w:hAnsi="Times New Roman" w:cs="Times New Roman"/>
          <w:b/>
          <w:bCs/>
          <w:color w:val="EE0000"/>
          <w:sz w:val="24"/>
          <w:szCs w:val="24"/>
        </w:rPr>
        <w:t>Dále doporučuji navštívit či sledovat tyto stránky:</w:t>
      </w:r>
      <w:r w:rsidRPr="005D5A57">
        <w:rPr>
          <w:rFonts w:ascii="Times New Roman" w:hAnsi="Times New Roman" w:cs="Times New Roman"/>
          <w:b/>
          <w:bCs/>
          <w:color w:val="EE0000"/>
          <w:sz w:val="24"/>
          <w:szCs w:val="24"/>
        </w:rPr>
        <w:tab/>
      </w:r>
    </w:p>
    <w:p w14:paraId="264F8EC0" w14:textId="77777777" w:rsidR="005D5A57" w:rsidRPr="005D5A57" w:rsidRDefault="005D5A57" w:rsidP="005D5A57">
      <w:pPr>
        <w:spacing w:after="120"/>
        <w:ind w:firstLine="708"/>
        <w:rPr>
          <w:rFonts w:ascii="Times New Roman" w:hAnsi="Times New Roman" w:cs="Times New Roman"/>
          <w:b/>
          <w:bCs/>
          <w:sz w:val="24"/>
          <w:szCs w:val="24"/>
        </w:rPr>
      </w:pPr>
      <w:hyperlink r:id="rId19" w:history="1">
        <w:r w:rsidRPr="005D5A57">
          <w:rPr>
            <w:rStyle w:val="Hypertextovodkaz"/>
            <w:rFonts w:ascii="Times New Roman" w:hAnsi="Times New Roman" w:cs="Times New Roman"/>
            <w:b/>
            <w:bCs/>
            <w:color w:val="auto"/>
            <w:sz w:val="24"/>
            <w:szCs w:val="24"/>
          </w:rPr>
          <w:t>DIPSY přihlášení: přihlášení a návod k podání přihlášky na SŠ</w:t>
        </w:r>
      </w:hyperlink>
    </w:p>
    <w:p w14:paraId="552434FD" w14:textId="77777777" w:rsidR="005D5A57" w:rsidRPr="005D5A57" w:rsidRDefault="005D5A57" w:rsidP="005D5A57">
      <w:pPr>
        <w:spacing w:after="120"/>
        <w:rPr>
          <w:rFonts w:ascii="Times New Roman" w:hAnsi="Times New Roman" w:cs="Times New Roman"/>
          <w:b/>
          <w:bCs/>
          <w:sz w:val="24"/>
          <w:szCs w:val="24"/>
        </w:rPr>
      </w:pPr>
      <w:r w:rsidRPr="005D5A57">
        <w:rPr>
          <w:rFonts w:ascii="Times New Roman" w:hAnsi="Times New Roman" w:cs="Times New Roman"/>
          <w:b/>
          <w:bCs/>
          <w:sz w:val="24"/>
          <w:szCs w:val="24"/>
        </w:rPr>
        <w:tab/>
      </w:r>
      <w:hyperlink r:id="rId20" w:tgtFrame="_blank" w:history="1">
        <w:r w:rsidRPr="005D5A57">
          <w:rPr>
            <w:rStyle w:val="Hypertextovodkaz"/>
            <w:rFonts w:ascii="Times New Roman" w:hAnsi="Times New Roman" w:cs="Times New Roman"/>
            <w:b/>
            <w:bCs/>
            <w:color w:val="auto"/>
            <w:sz w:val="24"/>
            <w:szCs w:val="24"/>
          </w:rPr>
          <w:t xml:space="preserve">Přílohy k přihlášce a další </w:t>
        </w:r>
        <w:proofErr w:type="spellStart"/>
        <w:r w:rsidRPr="005D5A57">
          <w:rPr>
            <w:rStyle w:val="Hypertextovodkaz"/>
            <w:rFonts w:ascii="Times New Roman" w:hAnsi="Times New Roman" w:cs="Times New Roman"/>
            <w:b/>
            <w:bCs/>
            <w:color w:val="auto"/>
            <w:sz w:val="24"/>
            <w:szCs w:val="24"/>
          </w:rPr>
          <w:t>info</w:t>
        </w:r>
        <w:proofErr w:type="spellEnd"/>
        <w:r w:rsidRPr="005D5A57">
          <w:rPr>
            <w:rStyle w:val="Hypertextovodkaz"/>
            <w:rFonts w:ascii="Times New Roman" w:hAnsi="Times New Roman" w:cs="Times New Roman"/>
            <w:b/>
            <w:bCs/>
            <w:color w:val="auto"/>
            <w:sz w:val="24"/>
            <w:szCs w:val="24"/>
          </w:rPr>
          <w:t xml:space="preserve"> na webu MŠMT</w:t>
        </w:r>
      </w:hyperlink>
      <w:r w:rsidRPr="005D5A57">
        <w:rPr>
          <w:rFonts w:ascii="Times New Roman" w:hAnsi="Times New Roman" w:cs="Times New Roman"/>
          <w:sz w:val="24"/>
          <w:szCs w:val="24"/>
        </w:rPr>
        <w:t xml:space="preserve"> </w:t>
      </w:r>
    </w:p>
    <w:p w14:paraId="6911B48F" w14:textId="77777777" w:rsidR="005D5A57" w:rsidRPr="005D5A57" w:rsidRDefault="005D5A57" w:rsidP="005D5A57">
      <w:pPr>
        <w:spacing w:after="120"/>
        <w:ind w:left="708"/>
        <w:rPr>
          <w:rFonts w:ascii="Times New Roman" w:hAnsi="Times New Roman" w:cs="Times New Roman"/>
          <w:b/>
          <w:bCs/>
          <w:sz w:val="24"/>
          <w:szCs w:val="24"/>
        </w:rPr>
      </w:pPr>
      <w:hyperlink r:id="rId21" w:history="1">
        <w:r w:rsidRPr="005D5A57">
          <w:rPr>
            <w:rStyle w:val="Hypertextovodkaz"/>
            <w:rFonts w:ascii="Times New Roman" w:hAnsi="Times New Roman" w:cs="Times New Roman"/>
            <w:b/>
            <w:bCs/>
            <w:color w:val="auto"/>
            <w:sz w:val="24"/>
            <w:szCs w:val="24"/>
          </w:rPr>
          <w:t>https://cermat.gov.cz/</w:t>
        </w:r>
      </w:hyperlink>
    </w:p>
    <w:p w14:paraId="6748CC4E" w14:textId="77777777" w:rsidR="005D5A57" w:rsidRPr="005D5A57" w:rsidRDefault="005D5A57" w:rsidP="005D5A57">
      <w:pPr>
        <w:spacing w:after="120"/>
        <w:ind w:firstLine="708"/>
        <w:rPr>
          <w:rFonts w:ascii="Times New Roman" w:hAnsi="Times New Roman" w:cs="Times New Roman"/>
          <w:b/>
          <w:bCs/>
          <w:sz w:val="24"/>
          <w:szCs w:val="24"/>
        </w:rPr>
      </w:pPr>
      <w:hyperlink r:id="rId22" w:history="1">
        <w:r w:rsidRPr="005D5A57">
          <w:rPr>
            <w:rStyle w:val="Hypertextovodkaz"/>
            <w:rFonts w:ascii="Times New Roman" w:hAnsi="Times New Roman" w:cs="Times New Roman"/>
            <w:b/>
            <w:bCs/>
            <w:color w:val="auto"/>
            <w:sz w:val="24"/>
            <w:szCs w:val="24"/>
          </w:rPr>
          <w:t>https://tau.cermat.cz/</w:t>
        </w:r>
      </w:hyperlink>
    </w:p>
    <w:p w14:paraId="6ED2BDED" w14:textId="77777777" w:rsidR="005D5A57" w:rsidRPr="005D5A57" w:rsidRDefault="005D5A57" w:rsidP="005D5A57">
      <w:pPr>
        <w:shd w:val="clear" w:color="auto" w:fill="FFFFFF"/>
        <w:spacing w:after="120" w:line="240" w:lineRule="auto"/>
        <w:ind w:firstLine="708"/>
        <w:rPr>
          <w:rFonts w:ascii="Times New Roman" w:eastAsia="Times New Roman" w:hAnsi="Times New Roman" w:cs="Times New Roman"/>
          <w:b/>
          <w:bCs/>
          <w:sz w:val="24"/>
          <w:szCs w:val="24"/>
          <w:lang w:eastAsia="cs-CZ"/>
        </w:rPr>
      </w:pPr>
      <w:hyperlink r:id="rId23" w:history="1">
        <w:r w:rsidRPr="005D5A57">
          <w:rPr>
            <w:rStyle w:val="Hypertextovodkaz"/>
            <w:rFonts w:ascii="Times New Roman" w:eastAsia="Times New Roman" w:hAnsi="Times New Roman" w:cs="Times New Roman"/>
            <w:b/>
            <w:bCs/>
            <w:color w:val="auto"/>
            <w:sz w:val="24"/>
            <w:szCs w:val="24"/>
            <w:lang w:eastAsia="cs-CZ"/>
          </w:rPr>
          <w:t>https://www.zsonedbala.cz/stranky/budouci-stredoskolak</w:t>
        </w:r>
      </w:hyperlink>
    </w:p>
    <w:p w14:paraId="25CD1506" w14:textId="77777777" w:rsidR="005D5A57" w:rsidRPr="005D5A57" w:rsidRDefault="005D5A57" w:rsidP="005D5A57">
      <w:pPr>
        <w:shd w:val="clear" w:color="auto" w:fill="FFFFFF"/>
        <w:spacing w:after="120" w:line="240" w:lineRule="auto"/>
        <w:ind w:firstLine="708"/>
        <w:rPr>
          <w:rFonts w:ascii="Times New Roman" w:eastAsia="Times New Roman" w:hAnsi="Times New Roman" w:cs="Times New Roman"/>
          <w:b/>
          <w:bCs/>
          <w:sz w:val="24"/>
          <w:szCs w:val="24"/>
          <w:lang w:eastAsia="cs-CZ"/>
        </w:rPr>
      </w:pPr>
      <w:hyperlink r:id="rId24" w:history="1">
        <w:r w:rsidRPr="005D5A57">
          <w:rPr>
            <w:rStyle w:val="Hypertextovodkaz"/>
            <w:rFonts w:ascii="Times New Roman" w:eastAsia="Times New Roman" w:hAnsi="Times New Roman" w:cs="Times New Roman"/>
            <w:b/>
            <w:bCs/>
            <w:color w:val="auto"/>
            <w:sz w:val="24"/>
            <w:szCs w:val="24"/>
            <w:lang w:eastAsia="cs-CZ"/>
          </w:rPr>
          <w:t>https://www.atlasskolstvi.cz/stredni-skoly?show=intro</w:t>
        </w:r>
      </w:hyperlink>
    </w:p>
    <w:p w14:paraId="47AC5E9F" w14:textId="77777777" w:rsidR="005D5A57" w:rsidRPr="005D5A57" w:rsidRDefault="005D5A57" w:rsidP="005D5A57">
      <w:pPr>
        <w:shd w:val="clear" w:color="auto" w:fill="FFFFFF"/>
        <w:spacing w:after="120" w:line="240" w:lineRule="auto"/>
        <w:ind w:firstLine="708"/>
        <w:rPr>
          <w:rFonts w:ascii="Times New Roman" w:eastAsia="Times New Roman" w:hAnsi="Times New Roman" w:cs="Times New Roman"/>
          <w:b/>
          <w:bCs/>
          <w:sz w:val="24"/>
          <w:szCs w:val="24"/>
          <w:lang w:eastAsia="cs-CZ"/>
        </w:rPr>
      </w:pPr>
      <w:hyperlink r:id="rId25" w:history="1">
        <w:r w:rsidRPr="005D5A57">
          <w:rPr>
            <w:rStyle w:val="Hypertextovodkaz"/>
            <w:rFonts w:ascii="Times New Roman" w:eastAsia="Times New Roman" w:hAnsi="Times New Roman" w:cs="Times New Roman"/>
            <w:b/>
            <w:bCs/>
            <w:color w:val="auto"/>
            <w:sz w:val="24"/>
            <w:szCs w:val="24"/>
            <w:lang w:eastAsia="cs-CZ"/>
          </w:rPr>
          <w:t>Vzdělávání v datech</w:t>
        </w:r>
      </w:hyperlink>
      <w:r w:rsidRPr="005D5A57">
        <w:rPr>
          <w:rFonts w:ascii="Times New Roman" w:eastAsia="Times New Roman" w:hAnsi="Times New Roman" w:cs="Times New Roman"/>
          <w:b/>
          <w:bCs/>
          <w:sz w:val="24"/>
          <w:szCs w:val="24"/>
          <w:lang w:eastAsia="cs-CZ"/>
        </w:rPr>
        <w:t xml:space="preserve"> (csicr.cz)</w:t>
      </w:r>
    </w:p>
    <w:p w14:paraId="3AB6D2A1" w14:textId="77777777" w:rsidR="005D5A57" w:rsidRPr="005D5A57" w:rsidRDefault="005D5A57" w:rsidP="005D5A57">
      <w:pPr>
        <w:shd w:val="clear" w:color="auto" w:fill="FFFFFF"/>
        <w:spacing w:after="120" w:line="240" w:lineRule="auto"/>
        <w:ind w:firstLine="708"/>
        <w:rPr>
          <w:rFonts w:ascii="Times New Roman" w:eastAsia="Times New Roman" w:hAnsi="Times New Roman" w:cs="Times New Roman"/>
          <w:b/>
          <w:bCs/>
          <w:sz w:val="24"/>
          <w:szCs w:val="24"/>
          <w:lang w:eastAsia="cs-CZ"/>
        </w:rPr>
      </w:pPr>
      <w:hyperlink r:id="rId26" w:history="1">
        <w:proofErr w:type="gramStart"/>
        <w:r w:rsidRPr="005D5A57">
          <w:rPr>
            <w:rStyle w:val="Hypertextovodkaz"/>
            <w:rFonts w:ascii="Times New Roman" w:eastAsia="Times New Roman" w:hAnsi="Times New Roman" w:cs="Times New Roman"/>
            <w:b/>
            <w:bCs/>
            <w:color w:val="auto"/>
            <w:sz w:val="24"/>
            <w:szCs w:val="24"/>
            <w:lang w:eastAsia="cs-CZ"/>
          </w:rPr>
          <w:t>Přijímačky - ČT</w:t>
        </w:r>
        <w:proofErr w:type="gramEnd"/>
        <w:r w:rsidRPr="005D5A57">
          <w:rPr>
            <w:rStyle w:val="Hypertextovodkaz"/>
            <w:rFonts w:ascii="Times New Roman" w:eastAsia="Times New Roman" w:hAnsi="Times New Roman" w:cs="Times New Roman"/>
            <w:b/>
            <w:bCs/>
            <w:color w:val="auto"/>
            <w:sz w:val="24"/>
            <w:szCs w:val="24"/>
            <w:lang w:eastAsia="cs-CZ"/>
          </w:rPr>
          <w:t xml:space="preserve"> </w:t>
        </w:r>
        <w:proofErr w:type="spellStart"/>
        <w:proofErr w:type="gramStart"/>
        <w:r w:rsidRPr="005D5A57">
          <w:rPr>
            <w:rStyle w:val="Hypertextovodkaz"/>
            <w:rFonts w:ascii="Times New Roman" w:eastAsia="Times New Roman" w:hAnsi="Times New Roman" w:cs="Times New Roman"/>
            <w:b/>
            <w:bCs/>
            <w:color w:val="auto"/>
            <w:sz w:val="24"/>
            <w:szCs w:val="24"/>
            <w:lang w:eastAsia="cs-CZ"/>
          </w:rPr>
          <w:t>edu</w:t>
        </w:r>
        <w:proofErr w:type="spellEnd"/>
        <w:r w:rsidRPr="005D5A57">
          <w:rPr>
            <w:rStyle w:val="Hypertextovodkaz"/>
            <w:rFonts w:ascii="Times New Roman" w:eastAsia="Times New Roman" w:hAnsi="Times New Roman" w:cs="Times New Roman"/>
            <w:b/>
            <w:bCs/>
            <w:color w:val="auto"/>
            <w:sz w:val="24"/>
            <w:szCs w:val="24"/>
            <w:lang w:eastAsia="cs-CZ"/>
          </w:rPr>
          <w:t xml:space="preserve"> - Česká</w:t>
        </w:r>
        <w:proofErr w:type="gramEnd"/>
        <w:r w:rsidRPr="005D5A57">
          <w:rPr>
            <w:rStyle w:val="Hypertextovodkaz"/>
            <w:rFonts w:ascii="Times New Roman" w:eastAsia="Times New Roman" w:hAnsi="Times New Roman" w:cs="Times New Roman"/>
            <w:b/>
            <w:bCs/>
            <w:color w:val="auto"/>
            <w:sz w:val="24"/>
            <w:szCs w:val="24"/>
            <w:lang w:eastAsia="cs-CZ"/>
          </w:rPr>
          <w:t xml:space="preserve"> televize</w:t>
        </w:r>
      </w:hyperlink>
    </w:p>
    <w:p w14:paraId="12BB2E4D" w14:textId="77777777" w:rsidR="005D5A57" w:rsidRPr="005D5A57" w:rsidRDefault="005D5A57" w:rsidP="005D5A57">
      <w:pPr>
        <w:shd w:val="clear" w:color="auto" w:fill="FFFFFF"/>
        <w:spacing w:after="120" w:line="240" w:lineRule="auto"/>
        <w:ind w:firstLine="708"/>
        <w:rPr>
          <w:rFonts w:ascii="Times New Roman" w:eastAsia="Times New Roman" w:hAnsi="Times New Roman" w:cs="Times New Roman"/>
          <w:b/>
          <w:bCs/>
          <w:sz w:val="24"/>
          <w:szCs w:val="24"/>
          <w:lang w:eastAsia="cs-CZ"/>
        </w:rPr>
      </w:pPr>
      <w:hyperlink r:id="rId27" w:history="1">
        <w:r w:rsidRPr="005D5A57">
          <w:rPr>
            <w:rStyle w:val="Hypertextovodkaz"/>
            <w:rFonts w:ascii="Times New Roman" w:eastAsia="Times New Roman" w:hAnsi="Times New Roman" w:cs="Times New Roman"/>
            <w:b/>
            <w:bCs/>
            <w:color w:val="auto"/>
            <w:sz w:val="24"/>
            <w:szCs w:val="24"/>
            <w:lang w:eastAsia="cs-CZ"/>
          </w:rPr>
          <w:t>https://prijimacky.cermat.cz/menu/testova-zadani-k-procvicovani/testova-zadani-v-pdf</w:t>
        </w:r>
      </w:hyperlink>
    </w:p>
    <w:p w14:paraId="78CF15A0" w14:textId="77777777" w:rsidR="005D5A57" w:rsidRDefault="005D5A57" w:rsidP="005D5A57">
      <w:pPr>
        <w:shd w:val="clear" w:color="auto" w:fill="FFFFFF"/>
        <w:spacing w:after="0" w:line="240" w:lineRule="auto"/>
        <w:rPr>
          <w:rFonts w:ascii="Times New Roman" w:eastAsia="Times New Roman" w:hAnsi="Times New Roman" w:cs="Times New Roman"/>
          <w:color w:val="000000"/>
          <w:sz w:val="24"/>
          <w:szCs w:val="24"/>
          <w:lang w:eastAsia="cs-CZ"/>
        </w:rPr>
      </w:pPr>
    </w:p>
    <w:p w14:paraId="3B7D8CCB" w14:textId="41168AD2" w:rsidR="005D5A57" w:rsidRPr="005D5A57" w:rsidRDefault="005D5A57" w:rsidP="005D5A57">
      <w:pPr>
        <w:shd w:val="clear" w:color="auto" w:fill="FFFFFF"/>
        <w:spacing w:after="0" w:line="240" w:lineRule="auto"/>
        <w:rPr>
          <w:rFonts w:ascii="Times New Roman" w:eastAsia="Times New Roman" w:hAnsi="Times New Roman" w:cs="Times New Roman"/>
          <w:b/>
          <w:bCs/>
          <w:color w:val="000000"/>
          <w:sz w:val="24"/>
          <w:szCs w:val="24"/>
          <w:lang w:eastAsia="cs-CZ"/>
        </w:rPr>
      </w:pPr>
      <w:r w:rsidRPr="005D5A57">
        <w:rPr>
          <w:rFonts w:ascii="Times New Roman" w:eastAsia="Times New Roman" w:hAnsi="Times New Roman" w:cs="Times New Roman"/>
          <w:b/>
          <w:bCs/>
          <w:color w:val="000000"/>
          <w:sz w:val="24"/>
          <w:szCs w:val="24"/>
          <w:lang w:eastAsia="cs-CZ"/>
        </w:rPr>
        <w:t xml:space="preserve">A samozřejmě webové stránky středních škola učilišť. Rozhodně navštivte školy a učiliště v rámci DNŮ OTEVŘENÝCH DVEŘÍ (českobudějovické školy a učiliště mají </w:t>
      </w:r>
      <w:r w:rsidR="0040785C">
        <w:rPr>
          <w:rFonts w:ascii="Times New Roman" w:eastAsia="Times New Roman" w:hAnsi="Times New Roman" w:cs="Times New Roman"/>
          <w:b/>
          <w:bCs/>
          <w:color w:val="000000"/>
          <w:sz w:val="24"/>
          <w:szCs w:val="24"/>
          <w:lang w:eastAsia="cs-CZ"/>
        </w:rPr>
        <w:t>„</w:t>
      </w:r>
      <w:r w:rsidRPr="005D5A57">
        <w:rPr>
          <w:rFonts w:ascii="Times New Roman" w:eastAsia="Times New Roman" w:hAnsi="Times New Roman" w:cs="Times New Roman"/>
          <w:b/>
          <w:bCs/>
          <w:color w:val="000000"/>
          <w:sz w:val="24"/>
          <w:szCs w:val="24"/>
          <w:lang w:eastAsia="cs-CZ"/>
        </w:rPr>
        <w:t>DOD</w:t>
      </w:r>
      <w:r w:rsidR="0040785C">
        <w:rPr>
          <w:rFonts w:ascii="Times New Roman" w:eastAsia="Times New Roman" w:hAnsi="Times New Roman" w:cs="Times New Roman"/>
          <w:b/>
          <w:bCs/>
          <w:color w:val="000000"/>
          <w:sz w:val="24"/>
          <w:szCs w:val="24"/>
          <w:lang w:eastAsia="cs-CZ"/>
        </w:rPr>
        <w:t>“</w:t>
      </w:r>
      <w:r w:rsidRPr="005D5A57">
        <w:rPr>
          <w:rFonts w:ascii="Times New Roman" w:eastAsia="Times New Roman" w:hAnsi="Times New Roman" w:cs="Times New Roman"/>
          <w:b/>
          <w:bCs/>
          <w:color w:val="000000"/>
          <w:sz w:val="24"/>
          <w:szCs w:val="24"/>
          <w:lang w:eastAsia="cs-CZ"/>
        </w:rPr>
        <w:t xml:space="preserve"> v BUDOUCÍM STŘEDOŠKOLÁKOVI).</w:t>
      </w:r>
    </w:p>
    <w:p w14:paraId="5A8F105A" w14:textId="77777777" w:rsidR="005D5A57" w:rsidRPr="005D5A57" w:rsidRDefault="005D5A57" w:rsidP="005D5A57">
      <w:pPr>
        <w:shd w:val="clear" w:color="auto" w:fill="FFFFFF"/>
        <w:spacing w:after="0" w:line="240" w:lineRule="auto"/>
        <w:rPr>
          <w:rFonts w:ascii="Times New Roman" w:eastAsia="Times New Roman" w:hAnsi="Times New Roman" w:cs="Times New Roman"/>
          <w:color w:val="000000"/>
          <w:sz w:val="24"/>
          <w:szCs w:val="24"/>
          <w:lang w:eastAsia="cs-CZ"/>
        </w:rPr>
      </w:pPr>
    </w:p>
    <w:p w14:paraId="05A886CC" w14:textId="34036F0D" w:rsidR="005D5A57" w:rsidRPr="005D5A57" w:rsidRDefault="005D5A57" w:rsidP="005D5A57">
      <w:pPr>
        <w:shd w:val="clear" w:color="auto" w:fill="FFFFFF"/>
        <w:spacing w:after="0" w:line="240" w:lineRule="auto"/>
        <w:rPr>
          <w:rFonts w:ascii="Times New Roman" w:eastAsia="Times New Roman" w:hAnsi="Times New Roman" w:cs="Times New Roman"/>
          <w:color w:val="000000"/>
          <w:sz w:val="24"/>
          <w:szCs w:val="24"/>
          <w:lang w:eastAsia="cs-CZ"/>
        </w:rPr>
      </w:pPr>
      <w:r w:rsidRPr="005D5A57">
        <w:rPr>
          <w:rFonts w:ascii="Times New Roman" w:eastAsia="Times New Roman" w:hAnsi="Times New Roman" w:cs="Times New Roman"/>
          <w:color w:val="000000"/>
          <w:sz w:val="24"/>
          <w:szCs w:val="24"/>
          <w:lang w:eastAsia="cs-CZ"/>
        </w:rPr>
        <w:t>V případě dotazů mě neváhejte kontaktovat!</w:t>
      </w:r>
    </w:p>
    <w:p w14:paraId="2D4804E5" w14:textId="77777777" w:rsidR="005D5A57" w:rsidRPr="005D5A57" w:rsidRDefault="005D5A57" w:rsidP="005D5A57">
      <w:pPr>
        <w:shd w:val="clear" w:color="auto" w:fill="FFFFFF"/>
        <w:spacing w:after="0" w:line="240" w:lineRule="auto"/>
        <w:jc w:val="right"/>
        <w:rPr>
          <w:rFonts w:ascii="Times New Roman" w:eastAsia="Times New Roman" w:hAnsi="Times New Roman" w:cs="Times New Roman"/>
          <w:b/>
          <w:bCs/>
          <w:color w:val="000000"/>
          <w:sz w:val="24"/>
          <w:szCs w:val="24"/>
          <w:lang w:eastAsia="cs-CZ"/>
        </w:rPr>
      </w:pPr>
      <w:r w:rsidRPr="005D5A57">
        <w:rPr>
          <w:rFonts w:ascii="Times New Roman" w:eastAsia="Times New Roman" w:hAnsi="Times New Roman" w:cs="Times New Roman"/>
          <w:b/>
          <w:bCs/>
          <w:color w:val="000000"/>
          <w:sz w:val="24"/>
          <w:szCs w:val="24"/>
          <w:lang w:eastAsia="cs-CZ"/>
        </w:rPr>
        <w:t>Mgr. Gabriela Růžičková – výchovná poradkyně</w:t>
      </w:r>
    </w:p>
    <w:p w14:paraId="3EF0954A" w14:textId="77777777" w:rsidR="005D5A57" w:rsidRPr="005D5A57" w:rsidRDefault="005D5A57" w:rsidP="005D5A57">
      <w:pPr>
        <w:shd w:val="clear" w:color="auto" w:fill="FFFFFF"/>
        <w:spacing w:after="0" w:line="240" w:lineRule="auto"/>
        <w:rPr>
          <w:rFonts w:ascii="Times New Roman" w:eastAsia="Times New Roman" w:hAnsi="Times New Roman" w:cs="Times New Roman"/>
          <w:b/>
          <w:bCs/>
          <w:color w:val="000000"/>
          <w:sz w:val="24"/>
          <w:szCs w:val="24"/>
          <w:lang w:eastAsia="cs-CZ"/>
        </w:rPr>
      </w:pPr>
    </w:p>
    <w:p w14:paraId="020A314E" w14:textId="25A9F3CE" w:rsidR="009903BB" w:rsidRPr="0040785C" w:rsidRDefault="005D5A57" w:rsidP="00C73AFA">
      <w:pPr>
        <w:rPr>
          <w:rFonts w:ascii="Times New Roman" w:hAnsi="Times New Roman" w:cs="Times New Roman"/>
          <w:b/>
          <w:bCs/>
          <w:color w:val="0070C0"/>
          <w:sz w:val="24"/>
          <w:szCs w:val="24"/>
        </w:rPr>
      </w:pPr>
      <w:r w:rsidRPr="005D5A57">
        <w:rPr>
          <w:rFonts w:ascii="Times New Roman" w:hAnsi="Times New Roman" w:cs="Times New Roman"/>
          <w:b/>
          <w:bCs/>
          <w:color w:val="0070C0"/>
          <w:sz w:val="24"/>
          <w:szCs w:val="24"/>
        </w:rPr>
        <w:t>Níže uvádím ještě informace o přijímacím řízení do oborů s talentovou zkouškou…</w:t>
      </w:r>
    </w:p>
    <w:p w14:paraId="60AD3DA9" w14:textId="18E5C721" w:rsidR="000C0B3D" w:rsidRPr="008442D6" w:rsidRDefault="0040785C" w:rsidP="008442D6">
      <w:pPr>
        <w:jc w:val="center"/>
        <w:rPr>
          <w:rFonts w:ascii="Times New Roman" w:hAnsi="Times New Roman" w:cs="Times New Roman"/>
          <w:b/>
          <w:bCs/>
          <w:color w:val="EE0000"/>
          <w:sz w:val="32"/>
          <w:szCs w:val="32"/>
        </w:rPr>
      </w:pPr>
      <w:r>
        <w:rPr>
          <w:rFonts w:ascii="Times New Roman" w:hAnsi="Times New Roman" w:cs="Times New Roman"/>
          <w:b/>
          <w:bCs/>
          <w:color w:val="EE0000"/>
          <w:sz w:val="32"/>
          <w:szCs w:val="32"/>
        </w:rPr>
        <w:lastRenderedPageBreak/>
        <w:t>I</w:t>
      </w:r>
      <w:r w:rsidR="000C0B3D" w:rsidRPr="008442D6">
        <w:rPr>
          <w:rFonts w:ascii="Times New Roman" w:hAnsi="Times New Roman" w:cs="Times New Roman"/>
          <w:b/>
          <w:bCs/>
          <w:color w:val="EE0000"/>
          <w:sz w:val="32"/>
          <w:szCs w:val="32"/>
        </w:rPr>
        <w:t>nformace o přijímacím řízení do oborů s talentovou zkouškou ve školním roce 2025/2026</w:t>
      </w:r>
    </w:p>
    <w:p w14:paraId="3F883D92" w14:textId="77777777" w:rsidR="000D3F8F"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 xml:space="preserve">Pokud se budete hlásit na obory, kde se konají </w:t>
      </w:r>
      <w:r w:rsidRPr="000D3F8F">
        <w:rPr>
          <w:rFonts w:ascii="Times New Roman" w:hAnsi="Times New Roman" w:cs="Times New Roman"/>
          <w:b/>
          <w:bCs/>
          <w:sz w:val="24"/>
          <w:szCs w:val="24"/>
        </w:rPr>
        <w:t>talentové zkoušky</w:t>
      </w:r>
      <w:r w:rsidRPr="000C0B3D">
        <w:rPr>
          <w:rFonts w:ascii="Times New Roman" w:hAnsi="Times New Roman" w:cs="Times New Roman"/>
          <w:sz w:val="24"/>
          <w:szCs w:val="24"/>
        </w:rPr>
        <w:t>, </w:t>
      </w:r>
      <w:r w:rsidRPr="000C0B3D">
        <w:rPr>
          <w:rFonts w:ascii="Times New Roman" w:hAnsi="Times New Roman" w:cs="Times New Roman"/>
          <w:b/>
          <w:bCs/>
          <w:sz w:val="24"/>
          <w:szCs w:val="24"/>
        </w:rPr>
        <w:t>nekonáte státní jednotné přijímačky od Cermatu</w:t>
      </w:r>
      <w:r w:rsidR="000D3F8F">
        <w:rPr>
          <w:rFonts w:ascii="Times New Roman" w:hAnsi="Times New Roman" w:cs="Times New Roman"/>
          <w:b/>
          <w:bCs/>
          <w:sz w:val="24"/>
          <w:szCs w:val="24"/>
        </w:rPr>
        <w:t>.</w:t>
      </w:r>
      <w:r w:rsidRPr="000C0B3D">
        <w:rPr>
          <w:rFonts w:ascii="Times New Roman" w:hAnsi="Times New Roman" w:cs="Times New Roman"/>
          <w:sz w:val="24"/>
          <w:szCs w:val="24"/>
        </w:rPr>
        <w:t xml:space="preserve"> I zde se ovšem najde jedna výjimka, kterou jsou</w:t>
      </w:r>
      <w:r w:rsidR="000D3F8F">
        <w:rPr>
          <w:rFonts w:ascii="Times New Roman" w:hAnsi="Times New Roman" w:cs="Times New Roman"/>
          <w:sz w:val="24"/>
          <w:szCs w:val="24"/>
        </w:rPr>
        <w:t xml:space="preserve"> </w:t>
      </w:r>
      <w:r w:rsidR="000D3F8F" w:rsidRPr="000D3F8F">
        <w:rPr>
          <w:rFonts w:ascii="Times New Roman" w:hAnsi="Times New Roman" w:cs="Times New Roman"/>
          <w:b/>
          <w:bCs/>
          <w:sz w:val="24"/>
          <w:szCs w:val="24"/>
        </w:rPr>
        <w:t>gymnázia se sportovní přípravou.</w:t>
      </w:r>
      <w:r w:rsidR="000D3F8F">
        <w:rPr>
          <w:rFonts w:ascii="Times New Roman" w:hAnsi="Times New Roman" w:cs="Times New Roman"/>
          <w:sz w:val="24"/>
          <w:szCs w:val="24"/>
        </w:rPr>
        <w:t xml:space="preserve"> </w:t>
      </w:r>
    </w:p>
    <w:p w14:paraId="71237720" w14:textId="17E1E67E"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Veškeré aktuální informace pro talentové zkoušky najdete v tomto článku</w:t>
      </w:r>
      <w:r w:rsidR="000D3F8F">
        <w:rPr>
          <w:rFonts w:ascii="Times New Roman" w:hAnsi="Times New Roman" w:cs="Times New Roman"/>
          <w:sz w:val="24"/>
          <w:szCs w:val="24"/>
        </w:rPr>
        <w:t>:</w:t>
      </w:r>
    </w:p>
    <w:p w14:paraId="789DF4B1" w14:textId="77777777" w:rsidR="000C0B3D" w:rsidRPr="000D3F8F" w:rsidRDefault="000C0B3D" w:rsidP="000C0B3D">
      <w:pPr>
        <w:rPr>
          <w:rFonts w:ascii="Times New Roman" w:hAnsi="Times New Roman" w:cs="Times New Roman"/>
          <w:b/>
          <w:bCs/>
          <w:color w:val="EE0000"/>
          <w:sz w:val="26"/>
          <w:szCs w:val="26"/>
        </w:rPr>
      </w:pPr>
      <w:r w:rsidRPr="000D3F8F">
        <w:rPr>
          <w:rFonts w:ascii="Times New Roman" w:hAnsi="Times New Roman" w:cs="Times New Roman"/>
          <w:b/>
          <w:bCs/>
          <w:color w:val="EE0000"/>
          <w:sz w:val="26"/>
          <w:szCs w:val="26"/>
        </w:rPr>
        <w:t>1. Talentové zkoušky: důležité změny</w:t>
      </w:r>
    </w:p>
    <w:p w14:paraId="5EC1240F"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Nejzásadnější změnou je, že od školního roku 2024/2025 dochází ke </w:t>
      </w:r>
      <w:r w:rsidRPr="000C0B3D">
        <w:rPr>
          <w:rFonts w:ascii="Times New Roman" w:hAnsi="Times New Roman" w:cs="Times New Roman"/>
          <w:b/>
          <w:bCs/>
          <w:sz w:val="24"/>
          <w:szCs w:val="24"/>
        </w:rPr>
        <w:t>sjednocení všech termínů přijímacího řízení pro obory s talentovou zkouškou i bez talentové zkoušky</w:t>
      </w:r>
      <w:r w:rsidRPr="000C0B3D">
        <w:rPr>
          <w:rFonts w:ascii="Times New Roman" w:hAnsi="Times New Roman" w:cs="Times New Roman"/>
          <w:sz w:val="24"/>
          <w:szCs w:val="24"/>
        </w:rPr>
        <w:t>.</w:t>
      </w:r>
    </w:p>
    <w:p w14:paraId="329133BC"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Ředitelé škol musí do 31. ledna 2026 zveřejnit kritéria přijímacího řízení, jehož součástí bude i </w:t>
      </w:r>
      <w:r w:rsidRPr="000C0B3D">
        <w:rPr>
          <w:rFonts w:ascii="Times New Roman" w:hAnsi="Times New Roman" w:cs="Times New Roman"/>
          <w:b/>
          <w:bCs/>
          <w:sz w:val="24"/>
          <w:szCs w:val="24"/>
        </w:rPr>
        <w:t>specifikace obsahu a formy talentové zkoušky</w:t>
      </w:r>
      <w:r w:rsidRPr="000C0B3D">
        <w:rPr>
          <w:rFonts w:ascii="Times New Roman" w:hAnsi="Times New Roman" w:cs="Times New Roman"/>
          <w:sz w:val="24"/>
          <w:szCs w:val="24"/>
        </w:rPr>
        <w:t>. Mohou také stanovit hranici úspěšnosti u talentové zkoušky nebo u všech částí přijímacího řízení.</w:t>
      </w:r>
    </w:p>
    <w:p w14:paraId="077A7670" w14:textId="5FF6F4BE"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Pro všechny obory je </w:t>
      </w:r>
      <w:r w:rsidRPr="000C0B3D">
        <w:rPr>
          <w:rFonts w:ascii="Times New Roman" w:hAnsi="Times New Roman" w:cs="Times New Roman"/>
          <w:b/>
          <w:bCs/>
          <w:sz w:val="24"/>
          <w:szCs w:val="24"/>
        </w:rPr>
        <w:t>stejné datum</w:t>
      </w:r>
      <w:r w:rsidR="000D3F8F">
        <w:rPr>
          <w:rFonts w:ascii="Times New Roman" w:hAnsi="Times New Roman" w:cs="Times New Roman"/>
          <w:b/>
          <w:bCs/>
          <w:sz w:val="24"/>
          <w:szCs w:val="24"/>
        </w:rPr>
        <w:t xml:space="preserve"> podání přihlášek,</w:t>
      </w:r>
      <w:r w:rsidRPr="000C0B3D">
        <w:rPr>
          <w:rFonts w:ascii="Times New Roman" w:hAnsi="Times New Roman" w:cs="Times New Roman"/>
          <w:sz w:val="24"/>
          <w:szCs w:val="24"/>
        </w:rPr>
        <w:t xml:space="preserve"> které je od </w:t>
      </w:r>
      <w:r w:rsidRPr="000C0B3D">
        <w:rPr>
          <w:rFonts w:ascii="Times New Roman" w:hAnsi="Times New Roman" w:cs="Times New Roman"/>
          <w:b/>
          <w:bCs/>
          <w:sz w:val="24"/>
          <w:szCs w:val="24"/>
        </w:rPr>
        <w:t>1. do 20. února 2026</w:t>
      </w:r>
      <w:r w:rsidRPr="000C0B3D">
        <w:rPr>
          <w:rFonts w:ascii="Times New Roman" w:hAnsi="Times New Roman" w:cs="Times New Roman"/>
          <w:sz w:val="24"/>
          <w:szCs w:val="24"/>
        </w:rPr>
        <w:t>. Až po tomto datu se budou</w:t>
      </w:r>
      <w:r w:rsidR="000D3F8F">
        <w:rPr>
          <w:rFonts w:ascii="Times New Roman" w:hAnsi="Times New Roman" w:cs="Times New Roman"/>
          <w:sz w:val="24"/>
          <w:szCs w:val="24"/>
        </w:rPr>
        <w:t xml:space="preserve"> konat talentové zkoušky do uměleckých oborů</w:t>
      </w:r>
      <w:r w:rsidRPr="000C0B3D">
        <w:rPr>
          <w:rFonts w:ascii="Times New Roman" w:hAnsi="Times New Roman" w:cs="Times New Roman"/>
          <w:sz w:val="24"/>
          <w:szCs w:val="24"/>
        </w:rPr>
        <w:t>.</w:t>
      </w:r>
    </w:p>
    <w:p w14:paraId="001E5094" w14:textId="35DE9625"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Váš</w:t>
      </w:r>
      <w:r w:rsidR="000D3F8F">
        <w:rPr>
          <w:rFonts w:ascii="Times New Roman" w:hAnsi="Times New Roman" w:cs="Times New Roman"/>
          <w:sz w:val="24"/>
          <w:szCs w:val="24"/>
        </w:rPr>
        <w:t xml:space="preserve"> výsledek přijímacího řízení i talentové zkoušky </w:t>
      </w:r>
      <w:r w:rsidRPr="000C0B3D">
        <w:rPr>
          <w:rFonts w:ascii="Times New Roman" w:hAnsi="Times New Roman" w:cs="Times New Roman"/>
          <w:sz w:val="24"/>
          <w:szCs w:val="24"/>
        </w:rPr>
        <w:t>včetně</w:t>
      </w:r>
      <w:r w:rsidRPr="000C0B3D">
        <w:rPr>
          <w:rFonts w:ascii="Times New Roman" w:hAnsi="Times New Roman" w:cs="Times New Roman"/>
          <w:b/>
          <w:bCs/>
          <w:sz w:val="24"/>
          <w:szCs w:val="24"/>
        </w:rPr>
        <w:t> informace o (ne)přijetí do oborů s talentovou zkouškou i bez talentové zkoušky se dozvíte najednou 15. května</w:t>
      </w:r>
      <w:r w:rsidRPr="000C0B3D">
        <w:rPr>
          <w:rFonts w:ascii="Times New Roman" w:hAnsi="Times New Roman" w:cs="Times New Roman"/>
          <w:sz w:val="24"/>
          <w:szCs w:val="24"/>
        </w:rPr>
        <w:t>.</w:t>
      </w:r>
    </w:p>
    <w:p w14:paraId="2605DF7C" w14:textId="77777777" w:rsidR="000C0B3D" w:rsidRPr="000D3F8F" w:rsidRDefault="000C0B3D" w:rsidP="000C0B3D">
      <w:pPr>
        <w:rPr>
          <w:rFonts w:ascii="Times New Roman" w:hAnsi="Times New Roman" w:cs="Times New Roman"/>
          <w:b/>
          <w:bCs/>
          <w:color w:val="EE0000"/>
          <w:sz w:val="26"/>
          <w:szCs w:val="26"/>
        </w:rPr>
      </w:pPr>
      <w:r w:rsidRPr="000D3F8F">
        <w:rPr>
          <w:rFonts w:ascii="Times New Roman" w:hAnsi="Times New Roman" w:cs="Times New Roman"/>
          <w:b/>
          <w:bCs/>
          <w:color w:val="EE0000"/>
          <w:sz w:val="26"/>
          <w:szCs w:val="26"/>
        </w:rPr>
        <w:t>2. Přihlášky na školy s talentovou zkouškou 2026</w:t>
      </w:r>
    </w:p>
    <w:p w14:paraId="23E7596A" w14:textId="77777777" w:rsidR="000D3F8F" w:rsidRDefault="000C0B3D" w:rsidP="000D3F8F">
      <w:pPr>
        <w:spacing w:after="0"/>
        <w:rPr>
          <w:rFonts w:ascii="Times New Roman" w:hAnsi="Times New Roman" w:cs="Times New Roman"/>
          <w:sz w:val="24"/>
          <w:szCs w:val="24"/>
        </w:rPr>
      </w:pPr>
      <w:r w:rsidRPr="000C0B3D">
        <w:rPr>
          <w:rFonts w:ascii="Times New Roman" w:hAnsi="Times New Roman" w:cs="Times New Roman"/>
          <w:sz w:val="24"/>
          <w:szCs w:val="24"/>
        </w:rPr>
        <w:t>Přihlášky je nově možné</w:t>
      </w:r>
      <w:r w:rsidR="000D3F8F">
        <w:rPr>
          <w:rFonts w:ascii="Times New Roman" w:hAnsi="Times New Roman" w:cs="Times New Roman"/>
          <w:sz w:val="24"/>
          <w:szCs w:val="24"/>
        </w:rPr>
        <w:t xml:space="preserve"> podávat dvěma způsoby (viz výše)</w:t>
      </w:r>
      <w:r w:rsidRPr="000C0B3D">
        <w:rPr>
          <w:rFonts w:ascii="Times New Roman" w:hAnsi="Times New Roman" w:cs="Times New Roman"/>
          <w:sz w:val="24"/>
          <w:szCs w:val="24"/>
        </w:rPr>
        <w:t xml:space="preserve"> a podávají se, jak už js</w:t>
      </w:r>
      <w:r w:rsidR="000D3F8F">
        <w:rPr>
          <w:rFonts w:ascii="Times New Roman" w:hAnsi="Times New Roman" w:cs="Times New Roman"/>
          <w:sz w:val="24"/>
          <w:szCs w:val="24"/>
        </w:rPr>
        <w:t>em se</w:t>
      </w:r>
      <w:r w:rsidRPr="000C0B3D">
        <w:rPr>
          <w:rFonts w:ascii="Times New Roman" w:hAnsi="Times New Roman" w:cs="Times New Roman"/>
          <w:sz w:val="24"/>
          <w:szCs w:val="24"/>
        </w:rPr>
        <w:t xml:space="preserve"> zmínil</w:t>
      </w:r>
      <w:r w:rsidR="000D3F8F">
        <w:rPr>
          <w:rFonts w:ascii="Times New Roman" w:hAnsi="Times New Roman" w:cs="Times New Roman"/>
          <w:sz w:val="24"/>
          <w:szCs w:val="24"/>
        </w:rPr>
        <w:t>a</w:t>
      </w:r>
      <w:r w:rsidRPr="000C0B3D">
        <w:rPr>
          <w:rFonts w:ascii="Times New Roman" w:hAnsi="Times New Roman" w:cs="Times New Roman"/>
          <w:sz w:val="24"/>
          <w:szCs w:val="24"/>
        </w:rPr>
        <w:t xml:space="preserve"> výše, </w:t>
      </w:r>
    </w:p>
    <w:p w14:paraId="4A5B67D9" w14:textId="327CDAF2" w:rsidR="000C0B3D" w:rsidRPr="000C0B3D" w:rsidRDefault="000C0B3D" w:rsidP="000D3F8F">
      <w:pPr>
        <w:spacing w:after="0"/>
        <w:rPr>
          <w:rFonts w:ascii="Times New Roman" w:hAnsi="Times New Roman" w:cs="Times New Roman"/>
          <w:sz w:val="24"/>
          <w:szCs w:val="24"/>
        </w:rPr>
      </w:pPr>
      <w:r w:rsidRPr="000C0B3D">
        <w:rPr>
          <w:rFonts w:ascii="Times New Roman" w:hAnsi="Times New Roman" w:cs="Times New Roman"/>
          <w:b/>
          <w:bCs/>
          <w:sz w:val="24"/>
          <w:szCs w:val="24"/>
        </w:rPr>
        <w:t>od 1. do 20. února 2026</w:t>
      </w:r>
      <w:r w:rsidRPr="000C0B3D">
        <w:rPr>
          <w:rFonts w:ascii="Times New Roman" w:hAnsi="Times New Roman" w:cs="Times New Roman"/>
          <w:sz w:val="24"/>
          <w:szCs w:val="24"/>
        </w:rPr>
        <w:t>. Maximálně můžete podat přihlášky </w:t>
      </w:r>
      <w:r w:rsidRPr="000C0B3D">
        <w:rPr>
          <w:rFonts w:ascii="Times New Roman" w:hAnsi="Times New Roman" w:cs="Times New Roman"/>
          <w:b/>
          <w:bCs/>
          <w:sz w:val="24"/>
          <w:szCs w:val="24"/>
        </w:rPr>
        <w:t>na pět škol</w:t>
      </w:r>
      <w:r w:rsidRPr="000C0B3D">
        <w:rPr>
          <w:rFonts w:ascii="Times New Roman" w:hAnsi="Times New Roman" w:cs="Times New Roman"/>
          <w:sz w:val="24"/>
          <w:szCs w:val="24"/>
        </w:rPr>
        <w:t>, přičemž kombinujete maturitní, výuční i</w:t>
      </w:r>
      <w:r w:rsidR="000D3F8F">
        <w:rPr>
          <w:rFonts w:ascii="Times New Roman" w:hAnsi="Times New Roman" w:cs="Times New Roman"/>
          <w:sz w:val="24"/>
          <w:szCs w:val="24"/>
        </w:rPr>
        <w:t xml:space="preserve"> obory s talentovou zkouškou.</w:t>
      </w:r>
    </w:p>
    <w:p w14:paraId="2FABC2DB"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Z těchto max. pěti škol v přihlášce mohou být </w:t>
      </w:r>
      <w:r w:rsidRPr="000C0B3D">
        <w:rPr>
          <w:rFonts w:ascii="Times New Roman" w:hAnsi="Times New Roman" w:cs="Times New Roman"/>
          <w:b/>
          <w:bCs/>
          <w:sz w:val="24"/>
          <w:szCs w:val="24"/>
        </w:rPr>
        <w:t>nejvýše dvě do oborů vzdělání s talentovou zkouškou a nejvýše tři do ostatních oborů vzdělání</w:t>
      </w:r>
      <w:r w:rsidRPr="000C0B3D">
        <w:rPr>
          <w:rFonts w:ascii="Times New Roman" w:hAnsi="Times New Roman" w:cs="Times New Roman"/>
          <w:sz w:val="24"/>
          <w:szCs w:val="24"/>
        </w:rPr>
        <w:t>. Všechny obory v přihlášce musíte seřadit sestupně do žebříčku v </w:t>
      </w:r>
      <w:r w:rsidRPr="000C0B3D">
        <w:rPr>
          <w:rFonts w:ascii="Times New Roman" w:hAnsi="Times New Roman" w:cs="Times New Roman"/>
          <w:b/>
          <w:bCs/>
          <w:sz w:val="24"/>
          <w:szCs w:val="24"/>
        </w:rPr>
        <w:t>pořadí, v jakém na ně chcete nastoupit</w:t>
      </w:r>
      <w:r w:rsidRPr="000C0B3D">
        <w:rPr>
          <w:rFonts w:ascii="Times New Roman" w:hAnsi="Times New Roman" w:cs="Times New Roman"/>
          <w:sz w:val="24"/>
          <w:szCs w:val="24"/>
        </w:rPr>
        <w:t>. Na první místo tedy patří škola, kam se chcete dostat nejvíce.</w:t>
      </w:r>
    </w:p>
    <w:p w14:paraId="6B5F08EC"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Pokud podáte přihlášku do oboru s talentovou zkouškou, budete </w:t>
      </w:r>
      <w:r w:rsidRPr="000C0B3D">
        <w:rPr>
          <w:rFonts w:ascii="Times New Roman" w:hAnsi="Times New Roman" w:cs="Times New Roman"/>
          <w:b/>
          <w:bCs/>
          <w:sz w:val="24"/>
          <w:szCs w:val="24"/>
        </w:rPr>
        <w:t xml:space="preserve">konat talentovou zkoušku jedenkrát v každém oboru s </w:t>
      </w:r>
      <w:proofErr w:type="spellStart"/>
      <w:r w:rsidRPr="000C0B3D">
        <w:rPr>
          <w:rFonts w:ascii="Times New Roman" w:hAnsi="Times New Roman" w:cs="Times New Roman"/>
          <w:b/>
          <w:bCs/>
          <w:sz w:val="24"/>
          <w:szCs w:val="24"/>
        </w:rPr>
        <w:t>talentovkou</w:t>
      </w:r>
      <w:proofErr w:type="spellEnd"/>
      <w:r w:rsidRPr="000C0B3D">
        <w:rPr>
          <w:rFonts w:ascii="Times New Roman" w:hAnsi="Times New Roman" w:cs="Times New Roman"/>
          <w:sz w:val="24"/>
          <w:szCs w:val="24"/>
        </w:rPr>
        <w:t>.</w:t>
      </w:r>
    </w:p>
    <w:p w14:paraId="37E63CDF" w14:textId="77777777" w:rsidR="000C0B3D" w:rsidRPr="000D3F8F" w:rsidRDefault="000C0B3D" w:rsidP="000C0B3D">
      <w:pPr>
        <w:rPr>
          <w:rFonts w:ascii="Times New Roman" w:hAnsi="Times New Roman" w:cs="Times New Roman"/>
          <w:b/>
          <w:bCs/>
          <w:color w:val="EE0000"/>
          <w:sz w:val="26"/>
          <w:szCs w:val="26"/>
        </w:rPr>
      </w:pPr>
      <w:r w:rsidRPr="000D3F8F">
        <w:rPr>
          <w:rFonts w:ascii="Times New Roman" w:hAnsi="Times New Roman" w:cs="Times New Roman"/>
          <w:b/>
          <w:bCs/>
          <w:color w:val="EE0000"/>
          <w:sz w:val="26"/>
          <w:szCs w:val="26"/>
        </w:rPr>
        <w:t>2.1. Jaké jsou obory s talentovou zkouškou?</w:t>
      </w:r>
    </w:p>
    <w:p w14:paraId="16BA09A9" w14:textId="1B545577" w:rsidR="000C0B3D" w:rsidRPr="000D3F8F" w:rsidRDefault="000C0B3D" w:rsidP="000C0B3D">
      <w:pPr>
        <w:rPr>
          <w:rFonts w:ascii="Times New Roman" w:hAnsi="Times New Roman" w:cs="Times New Roman"/>
          <w:b/>
          <w:bCs/>
          <w:sz w:val="24"/>
          <w:szCs w:val="24"/>
        </w:rPr>
      </w:pPr>
      <w:r w:rsidRPr="000C0B3D">
        <w:rPr>
          <w:rFonts w:ascii="Times New Roman" w:hAnsi="Times New Roman" w:cs="Times New Roman"/>
          <w:sz w:val="24"/>
          <w:szCs w:val="24"/>
        </w:rPr>
        <w:t>Talentové zkoušky jsou přijímacím řízením na všechny obory, které spadají do skupiny </w:t>
      </w:r>
      <w:r w:rsidRPr="000C0B3D">
        <w:rPr>
          <w:rFonts w:ascii="Times New Roman" w:hAnsi="Times New Roman" w:cs="Times New Roman"/>
          <w:b/>
          <w:bCs/>
          <w:sz w:val="24"/>
          <w:szCs w:val="24"/>
        </w:rPr>
        <w:t>Umění a užité umění</w:t>
      </w:r>
      <w:r w:rsidRPr="000C0B3D">
        <w:rPr>
          <w:rFonts w:ascii="Times New Roman" w:hAnsi="Times New Roman" w:cs="Times New Roman"/>
          <w:sz w:val="24"/>
          <w:szCs w:val="24"/>
        </w:rPr>
        <w:t xml:space="preserve">. Rozeznají se podle identifikačního kódu, který začíná dvojčíslím </w:t>
      </w:r>
      <w:r w:rsidRPr="000D3F8F">
        <w:rPr>
          <w:rFonts w:ascii="Times New Roman" w:hAnsi="Times New Roman" w:cs="Times New Roman"/>
          <w:b/>
          <w:bCs/>
          <w:sz w:val="24"/>
          <w:szCs w:val="24"/>
        </w:rPr>
        <w:t>82</w:t>
      </w:r>
      <w:r w:rsidRPr="000C0B3D">
        <w:rPr>
          <w:rFonts w:ascii="Times New Roman" w:hAnsi="Times New Roman" w:cs="Times New Roman"/>
          <w:sz w:val="24"/>
          <w:szCs w:val="24"/>
        </w:rPr>
        <w:t>.</w:t>
      </w:r>
      <w:r w:rsidR="000D3F8F">
        <w:rPr>
          <w:rFonts w:ascii="Times New Roman" w:hAnsi="Times New Roman" w:cs="Times New Roman"/>
          <w:sz w:val="24"/>
          <w:szCs w:val="24"/>
        </w:rPr>
        <w:t xml:space="preserve"> Umělecké školy</w:t>
      </w:r>
      <w:r w:rsidRPr="000C0B3D">
        <w:rPr>
          <w:rFonts w:ascii="Times New Roman" w:hAnsi="Times New Roman" w:cs="Times New Roman"/>
          <w:sz w:val="24"/>
          <w:szCs w:val="24"/>
        </w:rPr>
        <w:t> jsou v mnohém specifické. Do oborů s talentovou zkouškou spadají také</w:t>
      </w:r>
      <w:r w:rsidR="000D3F8F">
        <w:rPr>
          <w:rFonts w:ascii="Times New Roman" w:hAnsi="Times New Roman" w:cs="Times New Roman"/>
          <w:sz w:val="24"/>
          <w:szCs w:val="24"/>
        </w:rPr>
        <w:t xml:space="preserve"> </w:t>
      </w:r>
      <w:r w:rsidR="000D3F8F" w:rsidRPr="000D3F8F">
        <w:rPr>
          <w:rFonts w:ascii="Times New Roman" w:hAnsi="Times New Roman" w:cs="Times New Roman"/>
          <w:b/>
          <w:bCs/>
          <w:sz w:val="24"/>
          <w:szCs w:val="24"/>
        </w:rPr>
        <w:t>sportovní gymnázia</w:t>
      </w:r>
      <w:r w:rsidRPr="000D3F8F">
        <w:rPr>
          <w:rFonts w:ascii="Times New Roman" w:hAnsi="Times New Roman" w:cs="Times New Roman"/>
          <w:b/>
          <w:bCs/>
          <w:sz w:val="24"/>
          <w:szCs w:val="24"/>
        </w:rPr>
        <w:t> s kódem oboru začínajícím číslem 79</w:t>
      </w:r>
      <w:r w:rsidRPr="000C0B3D">
        <w:rPr>
          <w:rFonts w:ascii="Times New Roman" w:hAnsi="Times New Roman" w:cs="Times New Roman"/>
          <w:sz w:val="24"/>
          <w:szCs w:val="24"/>
        </w:rPr>
        <w:t xml:space="preserve">. </w:t>
      </w:r>
      <w:r w:rsidRPr="000D3F8F">
        <w:rPr>
          <w:rFonts w:ascii="Times New Roman" w:hAnsi="Times New Roman" w:cs="Times New Roman"/>
          <w:b/>
          <w:bCs/>
          <w:sz w:val="24"/>
          <w:szCs w:val="24"/>
        </w:rPr>
        <w:t>Seznam všech oborů s talentovou zkouškou najdete zde:</w:t>
      </w:r>
    </w:p>
    <w:p w14:paraId="7A115947" w14:textId="77777777" w:rsidR="000C0B3D" w:rsidRPr="000C0B3D" w:rsidRDefault="000C0B3D" w:rsidP="000C0B3D">
      <w:pPr>
        <w:rPr>
          <w:rFonts w:ascii="Times New Roman" w:hAnsi="Times New Roman" w:cs="Times New Roman"/>
          <w:b/>
          <w:bCs/>
          <w:sz w:val="24"/>
          <w:szCs w:val="24"/>
        </w:rPr>
      </w:pPr>
      <w:r w:rsidRPr="000C0B3D">
        <w:rPr>
          <w:rFonts w:ascii="Times New Roman" w:hAnsi="Times New Roman" w:cs="Times New Roman"/>
          <w:b/>
          <w:bCs/>
          <w:sz w:val="24"/>
          <w:szCs w:val="24"/>
        </w:rPr>
        <w:t>Skupina oborů vzdělání 82 (Umění a užité umění) a 79 (Gymnázium)</w:t>
      </w:r>
    </w:p>
    <w:p w14:paraId="069B048A"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b/>
          <w:bCs/>
          <w:sz w:val="24"/>
          <w:szCs w:val="24"/>
        </w:rPr>
        <w:t>Skupina oborů vzdělání 82 (Umění a užité umění)</w:t>
      </w:r>
    </w:p>
    <w:p w14:paraId="0409CC79"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b/>
          <w:bCs/>
          <w:sz w:val="24"/>
          <w:szCs w:val="24"/>
        </w:rPr>
        <w:t>Konzervatoře</w:t>
      </w:r>
      <w:r w:rsidRPr="000C0B3D">
        <w:rPr>
          <w:rFonts w:ascii="Times New Roman" w:hAnsi="Times New Roman" w:cs="Times New Roman"/>
          <w:sz w:val="24"/>
          <w:szCs w:val="24"/>
        </w:rPr>
        <w:br/>
        <w:t>82-44-MP/01 Hudba</w:t>
      </w:r>
      <w:r w:rsidRPr="000C0B3D">
        <w:rPr>
          <w:rFonts w:ascii="Times New Roman" w:hAnsi="Times New Roman" w:cs="Times New Roman"/>
          <w:sz w:val="24"/>
          <w:szCs w:val="24"/>
        </w:rPr>
        <w:br/>
        <w:t>82-45-MP/01 Zpěv</w:t>
      </w:r>
      <w:r w:rsidRPr="000C0B3D">
        <w:rPr>
          <w:rFonts w:ascii="Times New Roman" w:hAnsi="Times New Roman" w:cs="Times New Roman"/>
          <w:sz w:val="24"/>
          <w:szCs w:val="24"/>
        </w:rPr>
        <w:br/>
        <w:t>82-46-MP/01 Tanec (po ukončeném 5. ročníku základní školy)</w:t>
      </w:r>
      <w:r w:rsidRPr="000C0B3D">
        <w:rPr>
          <w:rFonts w:ascii="Times New Roman" w:hAnsi="Times New Roman" w:cs="Times New Roman"/>
          <w:sz w:val="24"/>
          <w:szCs w:val="24"/>
        </w:rPr>
        <w:br/>
        <w:t>82-46-MP/02 Současný tanec</w:t>
      </w:r>
      <w:r w:rsidRPr="000C0B3D">
        <w:rPr>
          <w:rFonts w:ascii="Times New Roman" w:hAnsi="Times New Roman" w:cs="Times New Roman"/>
          <w:sz w:val="24"/>
          <w:szCs w:val="24"/>
        </w:rPr>
        <w:br/>
        <w:t>82-47-MP/01 Hudebně dramatické umění</w:t>
      </w:r>
    </w:p>
    <w:p w14:paraId="06F5E320"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b/>
          <w:bCs/>
          <w:sz w:val="24"/>
          <w:szCs w:val="24"/>
        </w:rPr>
        <w:t>M</w:t>
      </w:r>
      <w:r w:rsidRPr="000C0B3D">
        <w:rPr>
          <w:rFonts w:ascii="Times New Roman" w:hAnsi="Times New Roman" w:cs="Times New Roman"/>
          <w:sz w:val="24"/>
          <w:szCs w:val="24"/>
        </w:rPr>
        <w:br/>
        <w:t>82-41-M/01 Užitá malba</w:t>
      </w:r>
      <w:r w:rsidRPr="000C0B3D">
        <w:rPr>
          <w:rFonts w:ascii="Times New Roman" w:hAnsi="Times New Roman" w:cs="Times New Roman"/>
          <w:sz w:val="24"/>
          <w:szCs w:val="24"/>
        </w:rPr>
        <w:br/>
        <w:t>82-41-M/02 Užitá fotografie a media</w:t>
      </w:r>
      <w:r w:rsidRPr="000C0B3D">
        <w:rPr>
          <w:rFonts w:ascii="Times New Roman" w:hAnsi="Times New Roman" w:cs="Times New Roman"/>
          <w:sz w:val="24"/>
          <w:szCs w:val="24"/>
        </w:rPr>
        <w:br/>
        <w:t>82-41-M/03 Scénická a výstavní tvorba</w:t>
      </w:r>
      <w:r w:rsidRPr="000C0B3D">
        <w:rPr>
          <w:rFonts w:ascii="Times New Roman" w:hAnsi="Times New Roman" w:cs="Times New Roman"/>
          <w:sz w:val="24"/>
          <w:szCs w:val="24"/>
        </w:rPr>
        <w:br/>
        <w:t>82-41-M/04 Průmyslový design</w:t>
      </w:r>
      <w:r w:rsidRPr="000C0B3D">
        <w:rPr>
          <w:rFonts w:ascii="Times New Roman" w:hAnsi="Times New Roman" w:cs="Times New Roman"/>
          <w:sz w:val="24"/>
          <w:szCs w:val="24"/>
        </w:rPr>
        <w:br/>
        <w:t>82-41-M/05 Grafický design</w:t>
      </w:r>
      <w:r w:rsidRPr="000C0B3D">
        <w:rPr>
          <w:rFonts w:ascii="Times New Roman" w:hAnsi="Times New Roman" w:cs="Times New Roman"/>
          <w:sz w:val="24"/>
          <w:szCs w:val="24"/>
        </w:rPr>
        <w:br/>
      </w:r>
      <w:r w:rsidRPr="000C0B3D">
        <w:rPr>
          <w:rFonts w:ascii="Times New Roman" w:hAnsi="Times New Roman" w:cs="Times New Roman"/>
          <w:sz w:val="24"/>
          <w:szCs w:val="24"/>
        </w:rPr>
        <w:lastRenderedPageBreak/>
        <w:t>82-41-M/06 Výtvarné zpracovaní kovů a drahých kamenů</w:t>
      </w:r>
      <w:r w:rsidRPr="000C0B3D">
        <w:rPr>
          <w:rFonts w:ascii="Times New Roman" w:hAnsi="Times New Roman" w:cs="Times New Roman"/>
          <w:sz w:val="24"/>
          <w:szCs w:val="24"/>
        </w:rPr>
        <w:br/>
        <w:t>82-41-M/07 Modelářství a návrhářství oděvů</w:t>
      </w:r>
      <w:r w:rsidRPr="000C0B3D">
        <w:rPr>
          <w:rFonts w:ascii="Times New Roman" w:hAnsi="Times New Roman" w:cs="Times New Roman"/>
          <w:sz w:val="24"/>
          <w:szCs w:val="24"/>
        </w:rPr>
        <w:br/>
        <w:t>82-41-M/08 Tvorba hraček a herních předmětů</w:t>
      </w:r>
      <w:r w:rsidRPr="000C0B3D">
        <w:rPr>
          <w:rFonts w:ascii="Times New Roman" w:hAnsi="Times New Roman" w:cs="Times New Roman"/>
          <w:sz w:val="24"/>
          <w:szCs w:val="24"/>
        </w:rPr>
        <w:br/>
        <w:t>82-41-M/09 Modelářství a návrhářství obuvi a módních doplňků</w:t>
      </w:r>
      <w:r w:rsidRPr="000C0B3D">
        <w:rPr>
          <w:rFonts w:ascii="Times New Roman" w:hAnsi="Times New Roman" w:cs="Times New Roman"/>
          <w:sz w:val="24"/>
          <w:szCs w:val="24"/>
        </w:rPr>
        <w:br/>
        <w:t>82-41-M/10 Řezbářství</w:t>
      </w:r>
      <w:r w:rsidRPr="000C0B3D">
        <w:rPr>
          <w:rFonts w:ascii="Times New Roman" w:hAnsi="Times New Roman" w:cs="Times New Roman"/>
          <w:sz w:val="24"/>
          <w:szCs w:val="24"/>
        </w:rPr>
        <w:br/>
        <w:t>82-41-M/11 Design interiéru</w:t>
      </w:r>
      <w:r w:rsidRPr="000C0B3D">
        <w:rPr>
          <w:rFonts w:ascii="Times New Roman" w:hAnsi="Times New Roman" w:cs="Times New Roman"/>
          <w:sz w:val="24"/>
          <w:szCs w:val="24"/>
        </w:rPr>
        <w:br/>
        <w:t>82-41-M/12 Výtvarné zpracovaní keramiky a porcelánu</w:t>
      </w:r>
      <w:r w:rsidRPr="000C0B3D">
        <w:rPr>
          <w:rFonts w:ascii="Times New Roman" w:hAnsi="Times New Roman" w:cs="Times New Roman"/>
          <w:sz w:val="24"/>
          <w:szCs w:val="24"/>
        </w:rPr>
        <w:br/>
        <w:t>82-41-M/13 Výtvarné zpracovaní skla a světelných objektů</w:t>
      </w:r>
      <w:r w:rsidRPr="000C0B3D">
        <w:rPr>
          <w:rFonts w:ascii="Times New Roman" w:hAnsi="Times New Roman" w:cs="Times New Roman"/>
          <w:sz w:val="24"/>
          <w:szCs w:val="24"/>
        </w:rPr>
        <w:br/>
        <w:t>82-41-M/14 Textilní výtvarnictví</w:t>
      </w:r>
      <w:r w:rsidRPr="000C0B3D">
        <w:rPr>
          <w:rFonts w:ascii="Times New Roman" w:hAnsi="Times New Roman" w:cs="Times New Roman"/>
          <w:sz w:val="24"/>
          <w:szCs w:val="24"/>
        </w:rPr>
        <w:br/>
        <w:t>82-41-M/15 Tvorba a vzorovaní bižuterie</w:t>
      </w:r>
      <w:r w:rsidRPr="000C0B3D">
        <w:rPr>
          <w:rFonts w:ascii="Times New Roman" w:hAnsi="Times New Roman" w:cs="Times New Roman"/>
          <w:sz w:val="24"/>
          <w:szCs w:val="24"/>
        </w:rPr>
        <w:br/>
        <w:t>82-41-M/16 Kamenosochařství</w:t>
      </w:r>
      <w:r w:rsidRPr="000C0B3D">
        <w:rPr>
          <w:rFonts w:ascii="Times New Roman" w:hAnsi="Times New Roman" w:cs="Times New Roman"/>
          <w:sz w:val="24"/>
          <w:szCs w:val="24"/>
        </w:rPr>
        <w:br/>
        <w:t>82-41-M/17 Multimediální tvorba</w:t>
      </w:r>
      <w:r w:rsidRPr="000C0B3D">
        <w:rPr>
          <w:rFonts w:ascii="Times New Roman" w:hAnsi="Times New Roman" w:cs="Times New Roman"/>
          <w:sz w:val="24"/>
          <w:szCs w:val="24"/>
        </w:rPr>
        <w:br/>
        <w:t>82-41-M/18 Uměleckořemeslná stavba varhan</w:t>
      </w:r>
      <w:r w:rsidRPr="000C0B3D">
        <w:rPr>
          <w:rFonts w:ascii="Times New Roman" w:hAnsi="Times New Roman" w:cs="Times New Roman"/>
          <w:sz w:val="24"/>
          <w:szCs w:val="24"/>
        </w:rPr>
        <w:br/>
        <w:t>82-42-M/01 Konzervátorství a restaurátorství</w:t>
      </w:r>
      <w:r w:rsidRPr="000C0B3D">
        <w:rPr>
          <w:rFonts w:ascii="Times New Roman" w:hAnsi="Times New Roman" w:cs="Times New Roman"/>
          <w:sz w:val="24"/>
          <w:szCs w:val="24"/>
        </w:rPr>
        <w:br/>
        <w:t>82-44-M/02 Laděni klavíru a příbuzných nástrojů</w:t>
      </w:r>
    </w:p>
    <w:p w14:paraId="2216F9B3"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b/>
          <w:bCs/>
          <w:sz w:val="24"/>
          <w:szCs w:val="24"/>
        </w:rPr>
        <w:t>L0</w:t>
      </w:r>
      <w:r w:rsidRPr="000C0B3D">
        <w:rPr>
          <w:rFonts w:ascii="Times New Roman" w:hAnsi="Times New Roman" w:cs="Times New Roman"/>
          <w:sz w:val="24"/>
          <w:szCs w:val="24"/>
        </w:rPr>
        <w:br/>
        <w:t>82-48-L/01 Starožitník</w:t>
      </w:r>
      <w:r w:rsidRPr="000C0B3D">
        <w:rPr>
          <w:rFonts w:ascii="Times New Roman" w:hAnsi="Times New Roman" w:cs="Times New Roman"/>
          <w:sz w:val="24"/>
          <w:szCs w:val="24"/>
        </w:rPr>
        <w:br/>
        <w:t>82-51-L/01 Uměleckořemeslné zpracovaní kovů</w:t>
      </w:r>
    </w:p>
    <w:p w14:paraId="66760EE8"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 </w:t>
      </w:r>
    </w:p>
    <w:p w14:paraId="5A26D40A"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82-51-L/02 Uměleckořemeslné zpracovaní dřeva</w:t>
      </w:r>
      <w:r w:rsidRPr="000C0B3D">
        <w:rPr>
          <w:rFonts w:ascii="Times New Roman" w:hAnsi="Times New Roman" w:cs="Times New Roman"/>
          <w:sz w:val="24"/>
          <w:szCs w:val="24"/>
        </w:rPr>
        <w:br/>
        <w:t>82-51-L/03 Uměleckořemeslné zpracovaní textilu</w:t>
      </w:r>
      <w:r w:rsidRPr="000C0B3D">
        <w:rPr>
          <w:rFonts w:ascii="Times New Roman" w:hAnsi="Times New Roman" w:cs="Times New Roman"/>
          <w:sz w:val="24"/>
          <w:szCs w:val="24"/>
        </w:rPr>
        <w:br/>
        <w:t>82-51-L/04 Uměleckořemeslné zpracovaní kamene a keramiky</w:t>
      </w:r>
      <w:r w:rsidRPr="000C0B3D">
        <w:rPr>
          <w:rFonts w:ascii="Times New Roman" w:hAnsi="Times New Roman" w:cs="Times New Roman"/>
          <w:sz w:val="24"/>
          <w:szCs w:val="24"/>
        </w:rPr>
        <w:br/>
        <w:t>82-51-L/05 Uměleckořemeslné zpracovaní skla</w:t>
      </w:r>
      <w:r w:rsidRPr="000C0B3D">
        <w:rPr>
          <w:rFonts w:ascii="Times New Roman" w:hAnsi="Times New Roman" w:cs="Times New Roman"/>
          <w:sz w:val="24"/>
          <w:szCs w:val="24"/>
        </w:rPr>
        <w:br/>
        <w:t>82-51-L/06 Uměleckořemeslná stavba hudebních nástrojů</w:t>
      </w:r>
    </w:p>
    <w:p w14:paraId="1EA163D8"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b/>
          <w:bCs/>
          <w:sz w:val="24"/>
          <w:szCs w:val="24"/>
        </w:rPr>
        <w:t>H</w:t>
      </w:r>
      <w:r w:rsidRPr="000C0B3D">
        <w:rPr>
          <w:rFonts w:ascii="Times New Roman" w:hAnsi="Times New Roman" w:cs="Times New Roman"/>
          <w:sz w:val="24"/>
          <w:szCs w:val="24"/>
        </w:rPr>
        <w:br/>
        <w:t>82-51-H/01 Umělecký kovář, zámečník a pasíř</w:t>
      </w:r>
      <w:r w:rsidRPr="000C0B3D">
        <w:rPr>
          <w:rFonts w:ascii="Times New Roman" w:hAnsi="Times New Roman" w:cs="Times New Roman"/>
          <w:sz w:val="24"/>
          <w:szCs w:val="24"/>
        </w:rPr>
        <w:br/>
        <w:t>82-51-H/02 Umělecký truhlář a řezbář</w:t>
      </w:r>
      <w:r w:rsidRPr="000C0B3D">
        <w:rPr>
          <w:rFonts w:ascii="Times New Roman" w:hAnsi="Times New Roman" w:cs="Times New Roman"/>
          <w:sz w:val="24"/>
          <w:szCs w:val="24"/>
        </w:rPr>
        <w:br/>
        <w:t>82-51-H/03 Zlatník a klenotník</w:t>
      </w:r>
      <w:r w:rsidRPr="000C0B3D">
        <w:rPr>
          <w:rFonts w:ascii="Times New Roman" w:hAnsi="Times New Roman" w:cs="Times New Roman"/>
          <w:sz w:val="24"/>
          <w:szCs w:val="24"/>
        </w:rPr>
        <w:br/>
        <w:t>82-51-H/04 Umělecký keramik</w:t>
      </w:r>
      <w:r w:rsidRPr="000C0B3D">
        <w:rPr>
          <w:rFonts w:ascii="Times New Roman" w:hAnsi="Times New Roman" w:cs="Times New Roman"/>
          <w:sz w:val="24"/>
          <w:szCs w:val="24"/>
        </w:rPr>
        <w:br/>
        <w:t>82-51-H/05 Vlásenkář a maskér</w:t>
      </w:r>
      <w:r w:rsidRPr="000C0B3D">
        <w:rPr>
          <w:rFonts w:ascii="Times New Roman" w:hAnsi="Times New Roman" w:cs="Times New Roman"/>
          <w:sz w:val="24"/>
          <w:szCs w:val="24"/>
        </w:rPr>
        <w:br/>
        <w:t>82-51-H/06 Umělecký štukatér</w:t>
      </w:r>
      <w:r w:rsidRPr="000C0B3D">
        <w:rPr>
          <w:rFonts w:ascii="Times New Roman" w:hAnsi="Times New Roman" w:cs="Times New Roman"/>
          <w:sz w:val="24"/>
          <w:szCs w:val="24"/>
        </w:rPr>
        <w:br/>
        <w:t>82-51-H/07 Umělecký pozlacovač</w:t>
      </w:r>
      <w:r w:rsidRPr="000C0B3D">
        <w:rPr>
          <w:rFonts w:ascii="Times New Roman" w:hAnsi="Times New Roman" w:cs="Times New Roman"/>
          <w:sz w:val="24"/>
          <w:szCs w:val="24"/>
        </w:rPr>
        <w:br/>
        <w:t>82-51-H/08 Umělecký sklenář</w:t>
      </w:r>
      <w:r w:rsidRPr="000C0B3D">
        <w:rPr>
          <w:rFonts w:ascii="Times New Roman" w:hAnsi="Times New Roman" w:cs="Times New Roman"/>
          <w:sz w:val="24"/>
          <w:szCs w:val="24"/>
        </w:rPr>
        <w:br/>
        <w:t>82-51-H/09 Umělecký rytec</w:t>
      </w:r>
    </w:p>
    <w:p w14:paraId="308011A3"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b/>
          <w:bCs/>
          <w:sz w:val="24"/>
          <w:szCs w:val="24"/>
        </w:rPr>
        <w:t>J</w:t>
      </w:r>
      <w:r w:rsidRPr="000C0B3D">
        <w:rPr>
          <w:rFonts w:ascii="Times New Roman" w:hAnsi="Times New Roman" w:cs="Times New Roman"/>
          <w:sz w:val="24"/>
          <w:szCs w:val="24"/>
        </w:rPr>
        <w:br/>
        <w:t>82-44-J/01 Ladění klavírů a kulturní činnost (2letý)</w:t>
      </w:r>
    </w:p>
    <w:p w14:paraId="3C316E96"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b/>
          <w:bCs/>
          <w:sz w:val="24"/>
          <w:szCs w:val="24"/>
        </w:rPr>
        <w:t>Skupina oborů vzdělání 79 (Gymnázium)</w:t>
      </w:r>
    </w:p>
    <w:p w14:paraId="4F6C3833"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79-42-K/41 Gymnázium se sportovní přípravou (po ukončeném 9. ročníku základní školy)</w:t>
      </w:r>
      <w:r w:rsidRPr="000C0B3D">
        <w:rPr>
          <w:rFonts w:ascii="Times New Roman" w:hAnsi="Times New Roman" w:cs="Times New Roman"/>
          <w:sz w:val="24"/>
          <w:szCs w:val="24"/>
        </w:rPr>
        <w:br/>
        <w:t>79-42-K/61 Gymnázium se sportovní přípravou (po ukončeném 7. ročníku základní školy)</w:t>
      </w:r>
      <w:r w:rsidRPr="000C0B3D">
        <w:rPr>
          <w:rFonts w:ascii="Times New Roman" w:hAnsi="Times New Roman" w:cs="Times New Roman"/>
          <w:sz w:val="24"/>
          <w:szCs w:val="24"/>
        </w:rPr>
        <w:br/>
        <w:t>79-42-K/81 Gymnázium se sportovní přípravou (po ukončeném 5. ročníku základní školy)</w:t>
      </w:r>
    </w:p>
    <w:p w14:paraId="05B4CFDA"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i/>
          <w:iCs/>
          <w:sz w:val="24"/>
          <w:szCs w:val="24"/>
        </w:rPr>
        <w:t>Zdroj: </w:t>
      </w:r>
      <w:hyperlink r:id="rId28" w:tgtFrame="_blank" w:history="1">
        <w:r w:rsidRPr="000C0B3D">
          <w:rPr>
            <w:rStyle w:val="Hypertextovodkaz"/>
            <w:rFonts w:ascii="Times New Roman" w:hAnsi="Times New Roman" w:cs="Times New Roman"/>
            <w:i/>
            <w:iCs/>
            <w:sz w:val="24"/>
            <w:szCs w:val="24"/>
          </w:rPr>
          <w:t>MŠMT</w:t>
        </w:r>
      </w:hyperlink>
    </w:p>
    <w:p w14:paraId="04969113" w14:textId="77777777" w:rsidR="000C0B3D" w:rsidRPr="000D3F8F" w:rsidRDefault="000C0B3D" w:rsidP="000C0B3D">
      <w:pPr>
        <w:rPr>
          <w:rFonts w:ascii="Times New Roman" w:hAnsi="Times New Roman" w:cs="Times New Roman"/>
          <w:b/>
          <w:bCs/>
          <w:color w:val="EE0000"/>
          <w:sz w:val="26"/>
          <w:szCs w:val="26"/>
        </w:rPr>
      </w:pPr>
      <w:r w:rsidRPr="000D3F8F">
        <w:rPr>
          <w:rFonts w:ascii="Times New Roman" w:hAnsi="Times New Roman" w:cs="Times New Roman"/>
          <w:b/>
          <w:bCs/>
          <w:color w:val="EE0000"/>
          <w:sz w:val="26"/>
          <w:szCs w:val="26"/>
        </w:rPr>
        <w:t>3. Talentové zkoušky termíny: kdy jsou talentové zkoušky 2026?</w:t>
      </w:r>
    </w:p>
    <w:p w14:paraId="1F484631"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b/>
          <w:bCs/>
          <w:sz w:val="24"/>
          <w:szCs w:val="24"/>
        </w:rPr>
        <w:t>Talentové zkoušky v prvním kole přijímacího řízení 2025 budou v termínu od 15. března do 23. dubna 2026.</w:t>
      </w:r>
      <w:r w:rsidRPr="000C0B3D">
        <w:rPr>
          <w:rFonts w:ascii="Times New Roman" w:hAnsi="Times New Roman" w:cs="Times New Roman"/>
          <w:sz w:val="24"/>
          <w:szCs w:val="24"/>
        </w:rPr>
        <w:t> Ředitelé SŠ musí pro první kolo ze zákona vyhlásit minimálně dva řádné a jeden náhradní termín talentové zkoušky (i pro gymnázia se sportovní přípravou), kde si vaše schopnosti pro daný obor ověří. Alespoň jeden z řádných i náhradní termín talentové zkoušky se musí konat v jiný den než jednotná přijímací zkouška.</w:t>
      </w:r>
    </w:p>
    <w:p w14:paraId="32B999CC"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lastRenderedPageBreak/>
        <w:t xml:space="preserve">Centrálně by vám měl být přidělen termín </w:t>
      </w:r>
      <w:proofErr w:type="spellStart"/>
      <w:r w:rsidRPr="000C0B3D">
        <w:rPr>
          <w:rFonts w:ascii="Times New Roman" w:hAnsi="Times New Roman" w:cs="Times New Roman"/>
          <w:sz w:val="24"/>
          <w:szCs w:val="24"/>
        </w:rPr>
        <w:t>talentovek</w:t>
      </w:r>
      <w:proofErr w:type="spellEnd"/>
      <w:r w:rsidRPr="000C0B3D">
        <w:rPr>
          <w:rFonts w:ascii="Times New Roman" w:hAnsi="Times New Roman" w:cs="Times New Roman"/>
          <w:sz w:val="24"/>
          <w:szCs w:val="24"/>
        </w:rPr>
        <w:t xml:space="preserve"> tak, aby nedocházelo k překryvům s jiným termínem přijímaček. Když by se vám termíny kryly, můžete se </w:t>
      </w:r>
      <w:r w:rsidRPr="000C0B3D">
        <w:rPr>
          <w:rFonts w:ascii="Times New Roman" w:hAnsi="Times New Roman" w:cs="Times New Roman"/>
          <w:b/>
          <w:bCs/>
          <w:sz w:val="24"/>
          <w:szCs w:val="24"/>
        </w:rPr>
        <w:t>řádně písemně omluvit řediteli SŠ</w:t>
      </w:r>
      <w:r w:rsidRPr="000C0B3D">
        <w:rPr>
          <w:rFonts w:ascii="Times New Roman" w:hAnsi="Times New Roman" w:cs="Times New Roman"/>
          <w:sz w:val="24"/>
          <w:szCs w:val="24"/>
        </w:rPr>
        <w:t> (nejpozději do 3 pracovních dnů po termínu zkoušky) a budete moci konat zkoušku v náhradním termínu. To platí i pro případ nemoci či jiného závažného důvodu.</w:t>
      </w:r>
    </w:p>
    <w:p w14:paraId="6A56B52A" w14:textId="415F6FF3"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Pozvánka k talentové zkoušce ze školy, kde ji budete konat, vám přijde </w:t>
      </w:r>
      <w:r w:rsidRPr="000C0B3D">
        <w:rPr>
          <w:rFonts w:ascii="Times New Roman" w:hAnsi="Times New Roman" w:cs="Times New Roman"/>
          <w:b/>
          <w:bCs/>
          <w:sz w:val="24"/>
          <w:szCs w:val="24"/>
        </w:rPr>
        <w:t>nejpozději 14 dnů před konáním zkoušky</w:t>
      </w:r>
      <w:r w:rsidRPr="000C0B3D">
        <w:rPr>
          <w:rFonts w:ascii="Times New Roman" w:hAnsi="Times New Roman" w:cs="Times New Roman"/>
          <w:sz w:val="24"/>
          <w:szCs w:val="24"/>
        </w:rPr>
        <w:t>. Pozvánku ke</w:t>
      </w:r>
      <w:r w:rsidR="000D3F8F">
        <w:rPr>
          <w:rFonts w:ascii="Times New Roman" w:hAnsi="Times New Roman" w:cs="Times New Roman"/>
          <w:sz w:val="24"/>
          <w:szCs w:val="24"/>
        </w:rPr>
        <w:t xml:space="preserve"> </w:t>
      </w:r>
      <w:r w:rsidRPr="000C0B3D">
        <w:rPr>
          <w:rFonts w:ascii="Times New Roman" w:hAnsi="Times New Roman" w:cs="Times New Roman"/>
          <w:sz w:val="24"/>
          <w:szCs w:val="24"/>
        </w:rPr>
        <w:t>konání zkoušky v </w:t>
      </w:r>
      <w:r w:rsidRPr="000C0B3D">
        <w:rPr>
          <w:rFonts w:ascii="Times New Roman" w:hAnsi="Times New Roman" w:cs="Times New Roman"/>
          <w:b/>
          <w:bCs/>
          <w:sz w:val="24"/>
          <w:szCs w:val="24"/>
        </w:rPr>
        <w:t>konzervatoři zašle ředitel školy nejpozději 7 dnů před jejím konáním</w:t>
      </w:r>
      <w:r w:rsidRPr="000C0B3D">
        <w:rPr>
          <w:rFonts w:ascii="Times New Roman" w:hAnsi="Times New Roman" w:cs="Times New Roman"/>
          <w:sz w:val="24"/>
          <w:szCs w:val="24"/>
        </w:rPr>
        <w:t>. V pozvánce dostanete informace o místu, dni, čase konání zkoušky a seznam povolených pomůcek.</w:t>
      </w:r>
    </w:p>
    <w:p w14:paraId="1B7109FD" w14:textId="77777777" w:rsidR="000C0B3D" w:rsidRPr="000D3F8F" w:rsidRDefault="000C0B3D" w:rsidP="000C0B3D">
      <w:pPr>
        <w:rPr>
          <w:rFonts w:ascii="Times New Roman" w:hAnsi="Times New Roman" w:cs="Times New Roman"/>
          <w:b/>
          <w:bCs/>
          <w:color w:val="EE0000"/>
          <w:sz w:val="26"/>
          <w:szCs w:val="26"/>
          <w:u w:val="single"/>
        </w:rPr>
      </w:pPr>
      <w:r w:rsidRPr="000D3F8F">
        <w:rPr>
          <w:rFonts w:ascii="Times New Roman" w:hAnsi="Times New Roman" w:cs="Times New Roman"/>
          <w:b/>
          <w:bCs/>
          <w:color w:val="EE0000"/>
          <w:sz w:val="26"/>
          <w:szCs w:val="26"/>
          <w:u w:val="single"/>
        </w:rPr>
        <w:t>Talentové zkoušky – 1. kolo přijímacího řízení</w:t>
      </w:r>
    </w:p>
    <w:p w14:paraId="5A9900CE" w14:textId="77777777" w:rsidR="000C0B3D" w:rsidRPr="000D3F8F" w:rsidRDefault="000C0B3D" w:rsidP="000C0B3D">
      <w:pPr>
        <w:rPr>
          <w:rFonts w:ascii="Times New Roman" w:hAnsi="Times New Roman" w:cs="Times New Roman"/>
          <w:color w:val="EE0000"/>
          <w:sz w:val="26"/>
          <w:szCs w:val="26"/>
        </w:rPr>
      </w:pPr>
      <w:r w:rsidRPr="000D3F8F">
        <w:rPr>
          <w:rFonts w:ascii="Times New Roman" w:hAnsi="Times New Roman" w:cs="Times New Roman"/>
          <w:color w:val="EE0000"/>
          <w:sz w:val="26"/>
          <w:szCs w:val="26"/>
        </w:rPr>
        <w:t>2 řádné termíny talentové zkoušky se konají v termínu </w:t>
      </w:r>
      <w:r w:rsidRPr="000D3F8F">
        <w:rPr>
          <w:rFonts w:ascii="Times New Roman" w:hAnsi="Times New Roman" w:cs="Times New Roman"/>
          <w:b/>
          <w:bCs/>
          <w:color w:val="EE0000"/>
          <w:sz w:val="26"/>
          <w:szCs w:val="26"/>
        </w:rPr>
        <w:t>od 15. března do 23. dubna 2026</w:t>
      </w:r>
    </w:p>
    <w:p w14:paraId="3AC0CD22" w14:textId="77777777" w:rsidR="000C0B3D" w:rsidRPr="000D3F8F" w:rsidRDefault="000C0B3D" w:rsidP="000C0B3D">
      <w:pPr>
        <w:rPr>
          <w:rFonts w:ascii="Times New Roman" w:hAnsi="Times New Roman" w:cs="Times New Roman"/>
          <w:color w:val="EE0000"/>
          <w:sz w:val="26"/>
          <w:szCs w:val="26"/>
        </w:rPr>
      </w:pPr>
      <w:r w:rsidRPr="000D3F8F">
        <w:rPr>
          <w:rFonts w:ascii="Times New Roman" w:hAnsi="Times New Roman" w:cs="Times New Roman"/>
          <w:color w:val="EE0000"/>
          <w:sz w:val="26"/>
          <w:szCs w:val="26"/>
        </w:rPr>
        <w:t>1 náhradní termín se koná v termínu </w:t>
      </w:r>
      <w:r w:rsidRPr="000D3F8F">
        <w:rPr>
          <w:rFonts w:ascii="Times New Roman" w:hAnsi="Times New Roman" w:cs="Times New Roman"/>
          <w:b/>
          <w:bCs/>
          <w:color w:val="EE0000"/>
          <w:sz w:val="26"/>
          <w:szCs w:val="26"/>
        </w:rPr>
        <w:t>od 24. dubna do 5. května 2026</w:t>
      </w:r>
    </w:p>
    <w:p w14:paraId="118A5337" w14:textId="77777777" w:rsidR="000C0B3D" w:rsidRPr="000D3F8F" w:rsidRDefault="000C0B3D" w:rsidP="000C0B3D">
      <w:pPr>
        <w:rPr>
          <w:rFonts w:ascii="Times New Roman" w:hAnsi="Times New Roman" w:cs="Times New Roman"/>
          <w:b/>
          <w:bCs/>
          <w:color w:val="EE0000"/>
          <w:sz w:val="26"/>
          <w:szCs w:val="26"/>
          <w:u w:val="single"/>
        </w:rPr>
      </w:pPr>
      <w:r w:rsidRPr="000D3F8F">
        <w:rPr>
          <w:rFonts w:ascii="Times New Roman" w:hAnsi="Times New Roman" w:cs="Times New Roman"/>
          <w:b/>
          <w:bCs/>
          <w:color w:val="EE0000"/>
          <w:sz w:val="26"/>
          <w:szCs w:val="26"/>
          <w:u w:val="single"/>
        </w:rPr>
        <w:t>Talentové zkoušky – 2. kolo přijímacího řízení</w:t>
      </w:r>
    </w:p>
    <w:p w14:paraId="63308655" w14:textId="782E131A" w:rsidR="000C0B3D" w:rsidRPr="000D3F8F" w:rsidRDefault="000C0B3D" w:rsidP="000C0B3D">
      <w:pPr>
        <w:rPr>
          <w:rFonts w:ascii="Times New Roman" w:hAnsi="Times New Roman" w:cs="Times New Roman"/>
          <w:color w:val="EE0000"/>
          <w:sz w:val="26"/>
          <w:szCs w:val="26"/>
        </w:rPr>
      </w:pPr>
      <w:r w:rsidRPr="000D3F8F">
        <w:rPr>
          <w:rFonts w:ascii="Times New Roman" w:hAnsi="Times New Roman" w:cs="Times New Roman"/>
          <w:color w:val="EE0000"/>
          <w:sz w:val="26"/>
          <w:szCs w:val="26"/>
        </w:rPr>
        <w:t>1 řádný termín talentové zkoušky se koná v termínu </w:t>
      </w:r>
      <w:r w:rsidRPr="000D3F8F">
        <w:rPr>
          <w:rFonts w:ascii="Times New Roman" w:hAnsi="Times New Roman" w:cs="Times New Roman"/>
          <w:b/>
          <w:bCs/>
          <w:color w:val="EE0000"/>
          <w:sz w:val="26"/>
          <w:szCs w:val="26"/>
        </w:rPr>
        <w:t>od 8. do 12. června 2026 </w:t>
      </w:r>
      <w:r w:rsidRPr="000D3F8F">
        <w:rPr>
          <w:rFonts w:ascii="Times New Roman" w:hAnsi="Times New Roman" w:cs="Times New Roman"/>
          <w:color w:val="EE0000"/>
          <w:sz w:val="26"/>
          <w:szCs w:val="26"/>
        </w:rPr>
        <w:t>(náhradní termín se nekoná)</w:t>
      </w:r>
    </w:p>
    <w:p w14:paraId="579E5AAC"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i/>
          <w:iCs/>
          <w:sz w:val="24"/>
          <w:szCs w:val="24"/>
        </w:rPr>
        <w:t>Zdroj: </w:t>
      </w:r>
      <w:hyperlink r:id="rId29" w:tgtFrame="_blank" w:history="1">
        <w:r w:rsidRPr="000C0B3D">
          <w:rPr>
            <w:rStyle w:val="Hypertextovodkaz"/>
            <w:rFonts w:ascii="Times New Roman" w:hAnsi="Times New Roman" w:cs="Times New Roman"/>
            <w:i/>
            <w:iCs/>
            <w:sz w:val="24"/>
            <w:szCs w:val="24"/>
          </w:rPr>
          <w:t>MŠMT 2025</w:t>
        </w:r>
      </w:hyperlink>
    </w:p>
    <w:p w14:paraId="710969A0" w14:textId="77777777" w:rsidR="000C0B3D" w:rsidRPr="000D3F8F" w:rsidRDefault="000C0B3D" w:rsidP="000C0B3D">
      <w:pPr>
        <w:rPr>
          <w:rFonts w:ascii="Times New Roman" w:hAnsi="Times New Roman" w:cs="Times New Roman"/>
          <w:b/>
          <w:bCs/>
          <w:color w:val="EE0000"/>
          <w:sz w:val="26"/>
          <w:szCs w:val="26"/>
        </w:rPr>
      </w:pPr>
      <w:r w:rsidRPr="000D3F8F">
        <w:rPr>
          <w:rFonts w:ascii="Times New Roman" w:hAnsi="Times New Roman" w:cs="Times New Roman"/>
          <w:b/>
          <w:bCs/>
          <w:color w:val="EE0000"/>
          <w:sz w:val="26"/>
          <w:szCs w:val="26"/>
        </w:rPr>
        <w:t>4. Kdy jsou výsledky talentové zkoušky?</w:t>
      </w:r>
    </w:p>
    <w:p w14:paraId="1126039B"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Od roku 2025 se výsledky talentových zkoušek i přijímacího řízení na všechny školy bez talentových zkoušek dozvíte </w:t>
      </w:r>
      <w:r w:rsidRPr="000C0B3D">
        <w:rPr>
          <w:rFonts w:ascii="Times New Roman" w:hAnsi="Times New Roman" w:cs="Times New Roman"/>
          <w:b/>
          <w:bCs/>
          <w:sz w:val="24"/>
          <w:szCs w:val="24"/>
        </w:rPr>
        <w:t>ve stejném termínu</w:t>
      </w:r>
      <w:r w:rsidRPr="000C0B3D">
        <w:rPr>
          <w:rFonts w:ascii="Times New Roman" w:hAnsi="Times New Roman" w:cs="Times New Roman"/>
          <w:sz w:val="24"/>
          <w:szCs w:val="24"/>
        </w:rPr>
        <w:t>.  Předpokládáme, že výsledky talentových zkoušek a informaci o (ne)přijetí zveřejní ředitelé všech škol </w:t>
      </w:r>
      <w:r w:rsidRPr="000C0B3D">
        <w:rPr>
          <w:rFonts w:ascii="Times New Roman" w:hAnsi="Times New Roman" w:cs="Times New Roman"/>
          <w:b/>
          <w:bCs/>
          <w:sz w:val="24"/>
          <w:szCs w:val="24"/>
        </w:rPr>
        <w:t>15. května 2026</w:t>
      </w:r>
      <w:r w:rsidRPr="000C0B3D">
        <w:rPr>
          <w:rFonts w:ascii="Times New Roman" w:hAnsi="Times New Roman" w:cs="Times New Roman"/>
          <w:sz w:val="24"/>
          <w:szCs w:val="24"/>
        </w:rPr>
        <w:t>.</w:t>
      </w:r>
    </w:p>
    <w:p w14:paraId="7A651B1C"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Své výsledky uvidíte ve formě </w:t>
      </w:r>
      <w:r w:rsidRPr="000C0B3D">
        <w:rPr>
          <w:rFonts w:ascii="Times New Roman" w:hAnsi="Times New Roman" w:cs="Times New Roman"/>
          <w:b/>
          <w:bCs/>
          <w:sz w:val="24"/>
          <w:szCs w:val="24"/>
        </w:rPr>
        <w:t>seznamu uchazečů pod registračními čísly </w:t>
      </w:r>
      <w:r w:rsidRPr="000C0B3D">
        <w:rPr>
          <w:rFonts w:ascii="Times New Roman" w:hAnsi="Times New Roman" w:cs="Times New Roman"/>
          <w:sz w:val="24"/>
          <w:szCs w:val="24"/>
        </w:rPr>
        <w:t>s hodnocením jednotlivých částí přijímacího řízení a informací, zda jste přijati, či nepřijati. Tím je rozhodnutí o (ne)přijetí oznámeno a žádné jiné vyrozumění neobdržíte.</w:t>
      </w:r>
    </w:p>
    <w:p w14:paraId="3E94C9C2" w14:textId="655459A6" w:rsidR="000C0B3D" w:rsidRPr="000D3F8F" w:rsidRDefault="000C0B3D" w:rsidP="000C0B3D">
      <w:pPr>
        <w:rPr>
          <w:rFonts w:ascii="Times New Roman" w:hAnsi="Times New Roman" w:cs="Times New Roman"/>
          <w:color w:val="EE0000"/>
          <w:sz w:val="26"/>
          <w:szCs w:val="26"/>
        </w:rPr>
      </w:pPr>
      <w:r w:rsidRPr="000D3F8F">
        <w:rPr>
          <w:rFonts w:ascii="Times New Roman" w:hAnsi="Times New Roman" w:cs="Times New Roman"/>
          <w:b/>
          <w:bCs/>
          <w:color w:val="EE0000"/>
          <w:sz w:val="26"/>
          <w:szCs w:val="26"/>
        </w:rPr>
        <w:t>5. Talentové zkoušky na sportovní gymnázium</w:t>
      </w:r>
    </w:p>
    <w:p w14:paraId="6D0CE134" w14:textId="36399468"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Pokud se budete hlásit na</w:t>
      </w:r>
      <w:r w:rsidR="000D3F8F">
        <w:rPr>
          <w:rFonts w:ascii="Times New Roman" w:hAnsi="Times New Roman" w:cs="Times New Roman"/>
          <w:sz w:val="24"/>
          <w:szCs w:val="24"/>
        </w:rPr>
        <w:t xml:space="preserve"> gymnázium se sportovní přípravou,</w:t>
      </w:r>
      <w:r w:rsidRPr="000C0B3D">
        <w:rPr>
          <w:rFonts w:ascii="Times New Roman" w:hAnsi="Times New Roman" w:cs="Times New Roman"/>
          <w:sz w:val="24"/>
          <w:szCs w:val="24"/>
        </w:rPr>
        <w:t xml:space="preserve"> čekají vás </w:t>
      </w:r>
      <w:r w:rsidRPr="000C0B3D">
        <w:rPr>
          <w:rFonts w:ascii="Times New Roman" w:hAnsi="Times New Roman" w:cs="Times New Roman"/>
          <w:b/>
          <w:bCs/>
          <w:sz w:val="24"/>
          <w:szCs w:val="24"/>
        </w:rPr>
        <w:t xml:space="preserve">talentové zkoušky </w:t>
      </w:r>
      <w:r w:rsidRPr="000D3F8F">
        <w:rPr>
          <w:rFonts w:ascii="Times New Roman" w:hAnsi="Times New Roman" w:cs="Times New Roman"/>
          <w:sz w:val="24"/>
          <w:szCs w:val="24"/>
        </w:rPr>
        <w:t>(fyzické</w:t>
      </w:r>
      <w:r w:rsidRPr="000C0B3D">
        <w:rPr>
          <w:rFonts w:ascii="Times New Roman" w:hAnsi="Times New Roman" w:cs="Times New Roman"/>
          <w:b/>
          <w:bCs/>
          <w:sz w:val="24"/>
          <w:szCs w:val="24"/>
        </w:rPr>
        <w:t xml:space="preserve"> </w:t>
      </w:r>
      <w:r w:rsidRPr="000D3F8F">
        <w:rPr>
          <w:rFonts w:ascii="Times New Roman" w:hAnsi="Times New Roman" w:cs="Times New Roman"/>
          <w:sz w:val="24"/>
          <w:szCs w:val="24"/>
        </w:rPr>
        <w:t>testy),</w:t>
      </w:r>
      <w:r w:rsidRPr="000C0B3D">
        <w:rPr>
          <w:rFonts w:ascii="Times New Roman" w:hAnsi="Times New Roman" w:cs="Times New Roman"/>
          <w:sz w:val="24"/>
          <w:szCs w:val="24"/>
        </w:rPr>
        <w:t> </w:t>
      </w:r>
      <w:r w:rsidRPr="000C0B3D">
        <w:rPr>
          <w:rFonts w:ascii="Times New Roman" w:hAnsi="Times New Roman" w:cs="Times New Roman"/>
          <w:b/>
          <w:bCs/>
          <w:sz w:val="24"/>
          <w:szCs w:val="24"/>
        </w:rPr>
        <w:t>jednotné přijímačky</w:t>
      </w:r>
      <w:r w:rsidRPr="000C0B3D">
        <w:rPr>
          <w:rFonts w:ascii="Times New Roman" w:hAnsi="Times New Roman" w:cs="Times New Roman"/>
          <w:sz w:val="24"/>
          <w:szCs w:val="24"/>
        </w:rPr>
        <w:t> </w:t>
      </w:r>
      <w:r w:rsidRPr="000D3F8F">
        <w:rPr>
          <w:rFonts w:ascii="Times New Roman" w:hAnsi="Times New Roman" w:cs="Times New Roman"/>
          <w:sz w:val="24"/>
          <w:szCs w:val="24"/>
        </w:rPr>
        <w:t>(</w:t>
      </w:r>
      <w:r w:rsidR="000D3F8F" w:rsidRPr="000D3F8F">
        <w:rPr>
          <w:rFonts w:ascii="Times New Roman" w:hAnsi="Times New Roman" w:cs="Times New Roman"/>
          <w:sz w:val="24"/>
          <w:szCs w:val="24"/>
        </w:rPr>
        <w:t>Cermat testy</w:t>
      </w:r>
      <w:r w:rsidRPr="000D3F8F">
        <w:rPr>
          <w:rFonts w:ascii="Times New Roman" w:hAnsi="Times New Roman" w:cs="Times New Roman"/>
          <w:sz w:val="24"/>
          <w:szCs w:val="24"/>
        </w:rPr>
        <w:t>)</w:t>
      </w:r>
      <w:r w:rsidRPr="000C0B3D">
        <w:rPr>
          <w:rFonts w:ascii="Times New Roman" w:hAnsi="Times New Roman" w:cs="Times New Roman"/>
          <w:sz w:val="24"/>
          <w:szCs w:val="24"/>
        </w:rPr>
        <w:t> a některá gymnázia mohou zařadit i</w:t>
      </w:r>
      <w:r w:rsidR="000D3F8F">
        <w:rPr>
          <w:rFonts w:ascii="Times New Roman" w:hAnsi="Times New Roman" w:cs="Times New Roman"/>
          <w:sz w:val="24"/>
          <w:szCs w:val="24"/>
        </w:rPr>
        <w:t xml:space="preserve"> </w:t>
      </w:r>
      <w:r w:rsidR="000D3F8F" w:rsidRPr="000D3F8F">
        <w:rPr>
          <w:rFonts w:ascii="Times New Roman" w:hAnsi="Times New Roman" w:cs="Times New Roman"/>
          <w:b/>
          <w:bCs/>
          <w:sz w:val="24"/>
          <w:szCs w:val="24"/>
        </w:rPr>
        <w:t>školní část přijímaček</w:t>
      </w:r>
      <w:r w:rsidR="000D3F8F">
        <w:rPr>
          <w:rFonts w:ascii="Times New Roman" w:hAnsi="Times New Roman" w:cs="Times New Roman"/>
          <w:sz w:val="24"/>
          <w:szCs w:val="24"/>
        </w:rPr>
        <w:t xml:space="preserve"> </w:t>
      </w:r>
      <w:r w:rsidRPr="000D3F8F">
        <w:rPr>
          <w:rFonts w:ascii="Times New Roman" w:hAnsi="Times New Roman" w:cs="Times New Roman"/>
          <w:sz w:val="24"/>
          <w:szCs w:val="24"/>
        </w:rPr>
        <w:t>(např.</w:t>
      </w:r>
      <w:r w:rsidRPr="000C0B3D">
        <w:rPr>
          <w:rFonts w:ascii="Times New Roman" w:hAnsi="Times New Roman" w:cs="Times New Roman"/>
          <w:b/>
          <w:bCs/>
          <w:sz w:val="24"/>
          <w:szCs w:val="24"/>
        </w:rPr>
        <w:t xml:space="preserve"> </w:t>
      </w:r>
      <w:r w:rsidRPr="000D3F8F">
        <w:rPr>
          <w:rFonts w:ascii="Times New Roman" w:hAnsi="Times New Roman" w:cs="Times New Roman"/>
          <w:sz w:val="24"/>
          <w:szCs w:val="24"/>
        </w:rPr>
        <w:t>body za vysvědčení)</w:t>
      </w:r>
      <w:r w:rsidRPr="000C0B3D">
        <w:rPr>
          <w:rFonts w:ascii="Times New Roman" w:hAnsi="Times New Roman" w:cs="Times New Roman"/>
          <w:sz w:val="24"/>
          <w:szCs w:val="24"/>
        </w:rPr>
        <w:t>. Výsledky všech částí přijímacího řízení se poté dle metodiky konkrétního gymnázia přepočítají a vznikne výsledné pořadí uchazečů.</w:t>
      </w:r>
    </w:p>
    <w:p w14:paraId="22287DE8" w14:textId="77777777" w:rsidR="000C0B3D" w:rsidRPr="000C0B3D" w:rsidRDefault="000C0B3D" w:rsidP="000C0B3D">
      <w:pPr>
        <w:rPr>
          <w:rFonts w:ascii="Times New Roman" w:hAnsi="Times New Roman" w:cs="Times New Roman"/>
          <w:sz w:val="24"/>
          <w:szCs w:val="24"/>
        </w:rPr>
      </w:pPr>
      <w:r w:rsidRPr="000C0B3D">
        <w:rPr>
          <w:rFonts w:ascii="Times New Roman" w:hAnsi="Times New Roman" w:cs="Times New Roman"/>
          <w:sz w:val="24"/>
          <w:szCs w:val="24"/>
        </w:rPr>
        <w:t>Zákon říká, že: „Hodnocení jednotné zkoušky se na celkovém hodnocení splnění kritérií přijímacího řízení uchazečem podílí nejméně 60 %; v případě přijímacího řízení </w:t>
      </w:r>
      <w:r w:rsidRPr="000C0B3D">
        <w:rPr>
          <w:rFonts w:ascii="Times New Roman" w:hAnsi="Times New Roman" w:cs="Times New Roman"/>
          <w:b/>
          <w:bCs/>
          <w:sz w:val="24"/>
          <w:szCs w:val="24"/>
        </w:rPr>
        <w:t>do oboru vzdělání Gymnázium se sportovní přípravou nejméně 40 %</w:t>
      </w:r>
      <w:r w:rsidRPr="000C0B3D">
        <w:rPr>
          <w:rFonts w:ascii="Times New Roman" w:hAnsi="Times New Roman" w:cs="Times New Roman"/>
          <w:sz w:val="24"/>
          <w:szCs w:val="24"/>
        </w:rPr>
        <w:t>.“ Jinými slovy, pokud ředitel sportovního gymnázia chce, Cermat zkouška na jejich škole může mít váhu jen 40 % celého řízení, zatímco na všech dalších oborech je to 60 %.</w:t>
      </w:r>
    </w:p>
    <w:p w14:paraId="0672E40F" w14:textId="209394CD" w:rsidR="000C0B3D" w:rsidRPr="000D3F8F" w:rsidRDefault="000C0B3D" w:rsidP="000C0B3D">
      <w:pPr>
        <w:rPr>
          <w:rFonts w:ascii="Times New Roman" w:hAnsi="Times New Roman" w:cs="Times New Roman"/>
          <w:b/>
          <w:bCs/>
          <w:sz w:val="24"/>
          <w:szCs w:val="24"/>
        </w:rPr>
      </w:pPr>
      <w:r w:rsidRPr="000C0B3D">
        <w:rPr>
          <w:rFonts w:ascii="Times New Roman" w:hAnsi="Times New Roman" w:cs="Times New Roman"/>
          <w:sz w:val="24"/>
          <w:szCs w:val="24"/>
        </w:rPr>
        <w:t>Kromě dvou přihlášek na sportovní gymnázia můžete podat další tři přihlášky na obory bez talentové zkoušky. Jednotnou přijímací zkoušku budete psát na jedné ze škol z přihlášky (</w:t>
      </w:r>
      <w:r w:rsidR="000D3F8F">
        <w:rPr>
          <w:rFonts w:ascii="Times New Roman" w:hAnsi="Times New Roman" w:cs="Times New Roman"/>
          <w:sz w:val="24"/>
          <w:szCs w:val="24"/>
        </w:rPr>
        <w:t>kde, to vám určí Cermat)</w:t>
      </w:r>
      <w:r w:rsidRPr="000C0B3D">
        <w:rPr>
          <w:rFonts w:ascii="Times New Roman" w:hAnsi="Times New Roman" w:cs="Times New Roman"/>
          <w:sz w:val="24"/>
          <w:szCs w:val="24"/>
        </w:rPr>
        <w:t xml:space="preserve">. </w:t>
      </w:r>
      <w:r w:rsidRPr="000D3F8F">
        <w:rPr>
          <w:rFonts w:ascii="Times New Roman" w:hAnsi="Times New Roman" w:cs="Times New Roman"/>
          <w:b/>
          <w:bCs/>
          <w:sz w:val="24"/>
          <w:szCs w:val="24"/>
        </w:rPr>
        <w:t>Výsledek JPZ se pak započítá na všechny školy.</w:t>
      </w:r>
    </w:p>
    <w:p w14:paraId="475592EB" w14:textId="77777777" w:rsidR="007362E4" w:rsidRPr="000C0B3D" w:rsidRDefault="007362E4">
      <w:pPr>
        <w:rPr>
          <w:rFonts w:ascii="Times New Roman" w:hAnsi="Times New Roman" w:cs="Times New Roman"/>
          <w:sz w:val="24"/>
          <w:szCs w:val="24"/>
        </w:rPr>
      </w:pPr>
    </w:p>
    <w:sectPr w:rsidR="007362E4" w:rsidRPr="000C0B3D" w:rsidSect="00C73AFA">
      <w:pgSz w:w="11906" w:h="16838"/>
      <w:pgMar w:top="510" w:right="510" w:bottom="510" w:left="5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9AF"/>
    <w:multiLevelType w:val="hybridMultilevel"/>
    <w:tmpl w:val="0FD49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952963"/>
    <w:multiLevelType w:val="multilevel"/>
    <w:tmpl w:val="F4C4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8227C"/>
    <w:multiLevelType w:val="multilevel"/>
    <w:tmpl w:val="48D6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00803"/>
    <w:multiLevelType w:val="multilevel"/>
    <w:tmpl w:val="24A8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95DE1"/>
    <w:multiLevelType w:val="multilevel"/>
    <w:tmpl w:val="80EA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23254"/>
    <w:multiLevelType w:val="multilevel"/>
    <w:tmpl w:val="0996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6A0DA3"/>
    <w:multiLevelType w:val="multilevel"/>
    <w:tmpl w:val="D078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02B88"/>
    <w:multiLevelType w:val="hybridMultilevel"/>
    <w:tmpl w:val="53FA0A9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BD68F1"/>
    <w:multiLevelType w:val="multilevel"/>
    <w:tmpl w:val="56E0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DB1162"/>
    <w:multiLevelType w:val="hybridMultilevel"/>
    <w:tmpl w:val="54FC9B7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183A29"/>
    <w:multiLevelType w:val="multilevel"/>
    <w:tmpl w:val="E80A4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B72403"/>
    <w:multiLevelType w:val="hybridMultilevel"/>
    <w:tmpl w:val="8FB0B6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FE1B2F"/>
    <w:multiLevelType w:val="multilevel"/>
    <w:tmpl w:val="3666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16A40"/>
    <w:multiLevelType w:val="multilevel"/>
    <w:tmpl w:val="DA94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D6E6A"/>
    <w:multiLevelType w:val="multilevel"/>
    <w:tmpl w:val="4118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05663"/>
    <w:multiLevelType w:val="multilevel"/>
    <w:tmpl w:val="92D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C3991"/>
    <w:multiLevelType w:val="multilevel"/>
    <w:tmpl w:val="693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934598">
    <w:abstractNumId w:val="10"/>
  </w:num>
  <w:num w:numId="2" w16cid:durableId="1187401089">
    <w:abstractNumId w:val="4"/>
  </w:num>
  <w:num w:numId="3" w16cid:durableId="1495218777">
    <w:abstractNumId w:val="5"/>
  </w:num>
  <w:num w:numId="4" w16cid:durableId="1717386893">
    <w:abstractNumId w:val="8"/>
  </w:num>
  <w:num w:numId="5" w16cid:durableId="1870677201">
    <w:abstractNumId w:val="12"/>
  </w:num>
  <w:num w:numId="6" w16cid:durableId="1123158672">
    <w:abstractNumId w:val="6"/>
  </w:num>
  <w:num w:numId="7" w16cid:durableId="1134979551">
    <w:abstractNumId w:val="13"/>
  </w:num>
  <w:num w:numId="8" w16cid:durableId="1703095341">
    <w:abstractNumId w:val="15"/>
  </w:num>
  <w:num w:numId="9" w16cid:durableId="1902784">
    <w:abstractNumId w:val="14"/>
  </w:num>
  <w:num w:numId="10" w16cid:durableId="1751854454">
    <w:abstractNumId w:val="3"/>
  </w:num>
  <w:num w:numId="11" w16cid:durableId="1234462851">
    <w:abstractNumId w:val="2"/>
  </w:num>
  <w:num w:numId="12" w16cid:durableId="602425011">
    <w:abstractNumId w:val="16"/>
  </w:num>
  <w:num w:numId="13" w16cid:durableId="655842397">
    <w:abstractNumId w:val="1"/>
  </w:num>
  <w:num w:numId="14" w16cid:durableId="81265823">
    <w:abstractNumId w:val="0"/>
  </w:num>
  <w:num w:numId="15" w16cid:durableId="613830809">
    <w:abstractNumId w:val="9"/>
  </w:num>
  <w:num w:numId="16" w16cid:durableId="742218902">
    <w:abstractNumId w:val="7"/>
  </w:num>
  <w:num w:numId="17" w16cid:durableId="494027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FA"/>
    <w:rsid w:val="000408C4"/>
    <w:rsid w:val="00085591"/>
    <w:rsid w:val="000C0B3D"/>
    <w:rsid w:val="000D3F8F"/>
    <w:rsid w:val="000F7C15"/>
    <w:rsid w:val="0040785C"/>
    <w:rsid w:val="004167DE"/>
    <w:rsid w:val="00574448"/>
    <w:rsid w:val="005D5A57"/>
    <w:rsid w:val="00654CF4"/>
    <w:rsid w:val="007362E4"/>
    <w:rsid w:val="007C3363"/>
    <w:rsid w:val="008442D6"/>
    <w:rsid w:val="008E49DF"/>
    <w:rsid w:val="008E5A36"/>
    <w:rsid w:val="009676C3"/>
    <w:rsid w:val="009903BB"/>
    <w:rsid w:val="0099579E"/>
    <w:rsid w:val="009B279D"/>
    <w:rsid w:val="00A94287"/>
    <w:rsid w:val="00AB5C8E"/>
    <w:rsid w:val="00C0349B"/>
    <w:rsid w:val="00C73AFA"/>
    <w:rsid w:val="00D13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B39A"/>
  <w15:chartTrackingRefBased/>
  <w15:docId w15:val="{0CCDD128-DC24-41F8-9141-417BC7BB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73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73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73AF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73AF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73AF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73AF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73AF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73AF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73AF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3AF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73AF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73AF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73AF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73AF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73AF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73AF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73AF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73AFA"/>
    <w:rPr>
      <w:rFonts w:eastAsiaTheme="majorEastAsia" w:cstheme="majorBidi"/>
      <w:color w:val="272727" w:themeColor="text1" w:themeTint="D8"/>
    </w:rPr>
  </w:style>
  <w:style w:type="paragraph" w:styleId="Nzev">
    <w:name w:val="Title"/>
    <w:basedOn w:val="Normln"/>
    <w:next w:val="Normln"/>
    <w:link w:val="NzevChar"/>
    <w:uiPriority w:val="10"/>
    <w:qFormat/>
    <w:rsid w:val="00C73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73AF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73AF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73AF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73AFA"/>
    <w:pPr>
      <w:spacing w:before="160"/>
      <w:jc w:val="center"/>
    </w:pPr>
    <w:rPr>
      <w:i/>
      <w:iCs/>
      <w:color w:val="404040" w:themeColor="text1" w:themeTint="BF"/>
    </w:rPr>
  </w:style>
  <w:style w:type="character" w:customStyle="1" w:styleId="CittChar">
    <w:name w:val="Citát Char"/>
    <w:basedOn w:val="Standardnpsmoodstavce"/>
    <w:link w:val="Citt"/>
    <w:uiPriority w:val="29"/>
    <w:rsid w:val="00C73AFA"/>
    <w:rPr>
      <w:i/>
      <w:iCs/>
      <w:color w:val="404040" w:themeColor="text1" w:themeTint="BF"/>
    </w:rPr>
  </w:style>
  <w:style w:type="paragraph" w:styleId="Odstavecseseznamem">
    <w:name w:val="List Paragraph"/>
    <w:basedOn w:val="Normln"/>
    <w:uiPriority w:val="34"/>
    <w:qFormat/>
    <w:rsid w:val="00C73AFA"/>
    <w:pPr>
      <w:ind w:left="720"/>
      <w:contextualSpacing/>
    </w:pPr>
  </w:style>
  <w:style w:type="character" w:styleId="Zdraznnintenzivn">
    <w:name w:val="Intense Emphasis"/>
    <w:basedOn w:val="Standardnpsmoodstavce"/>
    <w:uiPriority w:val="21"/>
    <w:qFormat/>
    <w:rsid w:val="00C73AFA"/>
    <w:rPr>
      <w:i/>
      <w:iCs/>
      <w:color w:val="0F4761" w:themeColor="accent1" w:themeShade="BF"/>
    </w:rPr>
  </w:style>
  <w:style w:type="paragraph" w:styleId="Vrazncitt">
    <w:name w:val="Intense Quote"/>
    <w:basedOn w:val="Normln"/>
    <w:next w:val="Normln"/>
    <w:link w:val="VrazncittChar"/>
    <w:uiPriority w:val="30"/>
    <w:qFormat/>
    <w:rsid w:val="00C73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73AFA"/>
    <w:rPr>
      <w:i/>
      <w:iCs/>
      <w:color w:val="0F4761" w:themeColor="accent1" w:themeShade="BF"/>
    </w:rPr>
  </w:style>
  <w:style w:type="character" w:styleId="Odkazintenzivn">
    <w:name w:val="Intense Reference"/>
    <w:basedOn w:val="Standardnpsmoodstavce"/>
    <w:uiPriority w:val="32"/>
    <w:qFormat/>
    <w:rsid w:val="00C73AFA"/>
    <w:rPr>
      <w:b/>
      <w:bCs/>
      <w:smallCaps/>
      <w:color w:val="0F4761" w:themeColor="accent1" w:themeShade="BF"/>
      <w:spacing w:val="5"/>
    </w:rPr>
  </w:style>
  <w:style w:type="character" w:styleId="Hypertextovodkaz">
    <w:name w:val="Hyperlink"/>
    <w:basedOn w:val="Standardnpsmoodstavce"/>
    <w:uiPriority w:val="99"/>
    <w:unhideWhenUsed/>
    <w:rsid w:val="00C73AFA"/>
    <w:rPr>
      <w:color w:val="467886" w:themeColor="hyperlink"/>
      <w:u w:val="single"/>
    </w:rPr>
  </w:style>
  <w:style w:type="character" w:styleId="Nevyeenzmnka">
    <w:name w:val="Unresolved Mention"/>
    <w:basedOn w:val="Standardnpsmoodstavce"/>
    <w:uiPriority w:val="99"/>
    <w:semiHidden/>
    <w:unhideWhenUsed/>
    <w:rsid w:val="00C73AFA"/>
    <w:rPr>
      <w:color w:val="605E5C"/>
      <w:shd w:val="clear" w:color="auto" w:fill="E1DFDD"/>
    </w:rPr>
  </w:style>
  <w:style w:type="character" w:styleId="Sledovanodkaz">
    <w:name w:val="FollowedHyperlink"/>
    <w:basedOn w:val="Standardnpsmoodstavce"/>
    <w:uiPriority w:val="99"/>
    <w:semiHidden/>
    <w:unhideWhenUsed/>
    <w:rsid w:val="000C0B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dentitaobcana.cz/idp/" TargetMode="External"/><Relationship Id="rId13" Type="http://schemas.openxmlformats.org/officeDocument/2006/relationships/hyperlink" Target="https://www.to-das.cz/wp-content/uploads/2024/01/Zdravotni-posudek_edit.pdf" TargetMode="External"/><Relationship Id="rId18" Type="http://schemas.openxmlformats.org/officeDocument/2006/relationships/hyperlink" Target="https://prijimacky.cermat.cz/files/files/OOP_LexII_PZ_2024-2025_final.pdf" TargetMode="External"/><Relationship Id="rId26" Type="http://schemas.openxmlformats.org/officeDocument/2006/relationships/hyperlink" Target="https://edu.ceskatelevize.cz/hledani?q=p%C5%99ij%C3%ADma%C4%8Dky" TargetMode="External"/><Relationship Id="rId3" Type="http://schemas.openxmlformats.org/officeDocument/2006/relationships/settings" Target="settings.xml"/><Relationship Id="rId21" Type="http://schemas.openxmlformats.org/officeDocument/2006/relationships/hyperlink" Target="https://cermat.gov.cz/" TargetMode="External"/><Relationship Id="rId7" Type="http://schemas.openxmlformats.org/officeDocument/2006/relationships/hyperlink" Target="https://www.dipsy.cz/" TargetMode="External"/><Relationship Id="rId12" Type="http://schemas.openxmlformats.org/officeDocument/2006/relationships/hyperlink" Target="https://www.to-das.cz/wp-content/uploads/2025/09/Prihlaska_2025-2026-3.pdf" TargetMode="External"/><Relationship Id="rId17" Type="http://schemas.openxmlformats.org/officeDocument/2006/relationships/hyperlink" Target="https://prijimacky.cermat.cz/files/files/Z%C3%A1kon_%C4%8D._67_2022_1.3.2025.pdf" TargetMode="External"/><Relationship Id="rId25" Type="http://schemas.openxmlformats.org/officeDocument/2006/relationships/hyperlink" Target="https://www.vzdelavanivdatech.cz/sekceSS1.php" TargetMode="External"/><Relationship Id="rId2" Type="http://schemas.openxmlformats.org/officeDocument/2006/relationships/styles" Target="styles.xml"/><Relationship Id="rId16" Type="http://schemas.openxmlformats.org/officeDocument/2006/relationships/hyperlink" Target="http://www.prihlaskynastredni.cz" TargetMode="External"/><Relationship Id="rId20" Type="http://schemas.openxmlformats.org/officeDocument/2006/relationships/hyperlink" Target="https://www.msmt.cz/vzdelavani/stredni-vzdelavani/prijimani-na-stredni-skoly-a-konzervatore" TargetMode="External"/><Relationship Id="rId29" Type="http://schemas.openxmlformats.org/officeDocument/2006/relationships/hyperlink" Target="https://msmt.gov.cz/vzdelavani/stredni-vzdelavani/prijimani-na-stredni-skoly-a-konzervatore" TargetMode="External"/><Relationship Id="rId1" Type="http://schemas.openxmlformats.org/officeDocument/2006/relationships/numbering" Target="numbering.xml"/><Relationship Id="rId6" Type="http://schemas.openxmlformats.org/officeDocument/2006/relationships/hyperlink" Target="https://www.to-das.cz/algoritmus-rozrazeni-zaku-na-skoly/" TargetMode="External"/><Relationship Id="rId11" Type="http://schemas.openxmlformats.org/officeDocument/2006/relationships/hyperlink" Target="https://www.dipsy.cz/" TargetMode="External"/><Relationship Id="rId24" Type="http://schemas.openxmlformats.org/officeDocument/2006/relationships/hyperlink" Target="https://www.atlasskolstvi.cz/stredni-skoly?show=intro" TargetMode="External"/><Relationship Id="rId5" Type="http://schemas.openxmlformats.org/officeDocument/2006/relationships/image" Target="media/image1.png"/><Relationship Id="rId15" Type="http://schemas.openxmlformats.org/officeDocument/2006/relationships/hyperlink" Target="https://prijimacky.cermat.cz/menu/specifikace-pozadavku-k-jpz" TargetMode="External"/><Relationship Id="rId23" Type="http://schemas.openxmlformats.org/officeDocument/2006/relationships/hyperlink" Target="https://www.zsonedbala.cz/stranky/budouci-stredoskolak" TargetMode="External"/><Relationship Id="rId28" Type="http://schemas.openxmlformats.org/officeDocument/2006/relationships/hyperlink" Target="https://msmt.gov.cz/file/63303/" TargetMode="External"/><Relationship Id="rId10" Type="http://schemas.openxmlformats.org/officeDocument/2006/relationships/hyperlink" Target="https://www.bing.com/videos/riverview/relatedvideo?&amp;q=jak+podat+p%c5%99ihl%c3%a1%c5%a1ku+na+S%c5%a0+pln%c4%9b+elektronicky+v+DIPSY&amp;&amp;mid=28CE85ACBBFB00EF000028CE85ACBBFB00EF0000&amp;&amp;FORM=VRDGAR" TargetMode="External"/><Relationship Id="rId19" Type="http://schemas.openxmlformats.org/officeDocument/2006/relationships/hyperlink" Target="https://www.to-das.cz/dipsy-cermat-prihlaseni-a-navod-k-podani-prihlasky-na-s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dentitaobcana.cz/" TargetMode="External"/><Relationship Id="rId14" Type="http://schemas.openxmlformats.org/officeDocument/2006/relationships/hyperlink" Target="https://prijimacky.cermat.cz/menu/upravy-podminek-prijimaciho-rizeni/uchazeci-se-specialnimi-vzdelavacimi-potrebami" TargetMode="External"/><Relationship Id="rId22" Type="http://schemas.openxmlformats.org/officeDocument/2006/relationships/hyperlink" Target="https://tau.cermat.cz/" TargetMode="External"/><Relationship Id="rId27" Type="http://schemas.openxmlformats.org/officeDocument/2006/relationships/hyperlink" Target="https://prijimacky.cermat.cz/menu/testova-zadani-k-procvicovani/testova-zadani-v-pdf"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9</Pages>
  <Words>4041</Words>
  <Characters>23843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Růžičková</dc:creator>
  <cp:keywords/>
  <dc:description/>
  <cp:lastModifiedBy>Gabriela Růžičková</cp:lastModifiedBy>
  <cp:revision>5</cp:revision>
  <dcterms:created xsi:type="dcterms:W3CDTF">2025-10-03T11:17:00Z</dcterms:created>
  <dcterms:modified xsi:type="dcterms:W3CDTF">2025-10-07T12:16:00Z</dcterms:modified>
</cp:coreProperties>
</file>